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6A36" w14:textId="77777777" w:rsidR="00410FB2" w:rsidRDefault="00410FB2" w:rsidP="00191599">
      <w:pPr>
        <w:rPr>
          <w:rFonts w:ascii="Bookman Old Style" w:hAnsi="Bookman Old Style"/>
          <w:sz w:val="44"/>
          <w:szCs w:val="44"/>
        </w:rPr>
      </w:pPr>
    </w:p>
    <w:p w14:paraId="2CBA5C61" w14:textId="77777777" w:rsidR="00191599" w:rsidRPr="00845E44" w:rsidRDefault="005443B6" w:rsidP="00191599">
      <w:pPr>
        <w:jc w:val="center"/>
        <w:rPr>
          <w:rFonts w:ascii="Bookman Old Style" w:hAnsi="Bookman Old Style"/>
          <w:b/>
          <w:sz w:val="36"/>
          <w:szCs w:val="36"/>
        </w:rPr>
      </w:pPr>
      <w:r w:rsidRPr="00845E44">
        <w:rPr>
          <w:rFonts w:ascii="Bookman Old Style" w:hAnsi="Bookman Old Style"/>
          <w:b/>
          <w:sz w:val="36"/>
          <w:szCs w:val="36"/>
        </w:rPr>
        <w:t>Credit for Previous Experience Worksheet</w:t>
      </w:r>
    </w:p>
    <w:p w14:paraId="5C0A2E69" w14:textId="77777777" w:rsidR="005443B6" w:rsidRPr="006142D2" w:rsidRDefault="005443B6" w:rsidP="006142D2">
      <w:pPr>
        <w:rPr>
          <w:rFonts w:ascii="Bookman Old Style" w:hAnsi="Bookman Old Style"/>
          <w:b/>
          <w:szCs w:val="24"/>
        </w:rPr>
      </w:pPr>
    </w:p>
    <w:p w14:paraId="0DA36670" w14:textId="77777777" w:rsidR="00DC3778" w:rsidRPr="00845E44" w:rsidRDefault="00DC3778" w:rsidP="00DC3778">
      <w:pPr>
        <w:rPr>
          <w:rFonts w:ascii="Bookman Old Style" w:hAnsi="Bookman Old Style"/>
          <w:szCs w:val="24"/>
        </w:rPr>
      </w:pPr>
      <w:r w:rsidRPr="00845E44">
        <w:rPr>
          <w:rFonts w:ascii="Bookman Old Style" w:hAnsi="Bookman Old Style"/>
          <w:szCs w:val="24"/>
        </w:rPr>
        <w:t xml:space="preserve">This form </w:t>
      </w:r>
      <w:r w:rsidRPr="00845E44">
        <w:rPr>
          <w:rFonts w:ascii="Bookman Old Style" w:hAnsi="Bookman Old Style"/>
          <w:b/>
          <w:szCs w:val="24"/>
        </w:rPr>
        <w:t>MUST</w:t>
      </w:r>
      <w:r w:rsidRPr="00845E44">
        <w:rPr>
          <w:rFonts w:ascii="Bookman Old Style" w:hAnsi="Bookman Old Style"/>
          <w:szCs w:val="24"/>
        </w:rPr>
        <w:t xml:space="preserve"> be turned in when registering with ABC and/or the Department of Labor (DOL). This is the only opportunity to add any previous hours for this apprentice including any hours from a previous employer</w:t>
      </w:r>
      <w:r w:rsidR="003810E8" w:rsidRPr="00845E44">
        <w:rPr>
          <w:rFonts w:ascii="Bookman Old Style" w:hAnsi="Bookman Old Style"/>
          <w:szCs w:val="24"/>
        </w:rPr>
        <w:t xml:space="preserve"> (not previously reported)</w:t>
      </w:r>
      <w:r w:rsidRPr="00845E44">
        <w:rPr>
          <w:rFonts w:ascii="Bookman Old Style" w:hAnsi="Bookman Old Style"/>
          <w:szCs w:val="24"/>
        </w:rPr>
        <w:t xml:space="preserve">. </w:t>
      </w:r>
      <w:r w:rsidRPr="00845E44">
        <w:rPr>
          <w:rFonts w:ascii="Bookman Old Style" w:hAnsi="Bookman Old Style"/>
          <w:b/>
          <w:bCs/>
          <w:szCs w:val="24"/>
        </w:rPr>
        <w:t>Please double check with your apprentice before submitting this information.</w:t>
      </w:r>
      <w:r w:rsidRPr="00845E44">
        <w:rPr>
          <w:rFonts w:ascii="Bookman Old Style" w:hAnsi="Bookman Old Style"/>
          <w:szCs w:val="24"/>
        </w:rPr>
        <w:t xml:space="preserve"> If there are no previous hours to be reported, please check the box below and sign and date on the bottom.</w:t>
      </w:r>
    </w:p>
    <w:p w14:paraId="509D8691" w14:textId="77777777" w:rsidR="00DC3778" w:rsidRPr="00845E44" w:rsidRDefault="00DC3778" w:rsidP="00DC3778">
      <w:pPr>
        <w:rPr>
          <w:rFonts w:ascii="Bookman Old Style" w:hAnsi="Bookman Old Style"/>
          <w:szCs w:val="24"/>
        </w:rPr>
      </w:pPr>
    </w:p>
    <w:p w14:paraId="46404523" w14:textId="77777777" w:rsidR="00DC3778" w:rsidRPr="00845E44" w:rsidRDefault="00DC3778" w:rsidP="00DC3778">
      <w:pPr>
        <w:rPr>
          <w:rFonts w:ascii="Bookman Old Style" w:hAnsi="Bookman Old Style"/>
          <w:szCs w:val="24"/>
        </w:rPr>
      </w:pPr>
      <w:r w:rsidRPr="00845E44">
        <w:rPr>
          <w:rFonts w:ascii="Tahoma" w:hAnsi="Tahoma"/>
          <w:b/>
          <w:szCs w:val="24"/>
        </w:rPr>
        <w:t xml:space="preserve">DIRECTIONS: </w:t>
      </w:r>
      <w:r w:rsidRPr="00845E44">
        <w:rPr>
          <w:rFonts w:ascii="Bookman Old Style" w:hAnsi="Bookman Old Style"/>
          <w:szCs w:val="24"/>
        </w:rPr>
        <w:t xml:space="preserve">Using the chart on the next page, locate the trade in which the previous experience was conducted (Electrical, HVAC, Plumbing or Sheet Metal). For each of the corresponding job processes, indicate the number of OJT hours the employee has worked. (Must be able to provide documentation for these hours if requested by ABC and/or the DOL.) </w:t>
      </w:r>
    </w:p>
    <w:p w14:paraId="2AA92F1A" w14:textId="77777777" w:rsidR="00191599" w:rsidRPr="00845E44" w:rsidRDefault="00191599" w:rsidP="00191599">
      <w:pPr>
        <w:rPr>
          <w:rFonts w:ascii="Tahoma" w:hAnsi="Tahoma"/>
          <w:szCs w:val="24"/>
        </w:rPr>
      </w:pPr>
    </w:p>
    <w:p w14:paraId="3780B4B0" w14:textId="77777777" w:rsidR="00191599" w:rsidRPr="00845E44" w:rsidRDefault="00191599" w:rsidP="00191599">
      <w:pPr>
        <w:rPr>
          <w:rFonts w:ascii="Bookman Old Style" w:hAnsi="Bookman Old Style"/>
          <w:szCs w:val="24"/>
        </w:rPr>
      </w:pPr>
      <w:r w:rsidRPr="00845E44">
        <w:rPr>
          <w:rFonts w:ascii="Bookman Old Style" w:hAnsi="Bookman Old Style"/>
          <w:b/>
          <w:szCs w:val="24"/>
          <w:u w:val="single"/>
        </w:rPr>
        <w:t>Number of Job Process</w:t>
      </w:r>
      <w:r w:rsidRPr="00845E44">
        <w:rPr>
          <w:rFonts w:ascii="Bookman Old Style" w:hAnsi="Bookman Old Style"/>
          <w:b/>
          <w:szCs w:val="24"/>
        </w:rPr>
        <w:t>:</w:t>
      </w:r>
      <w:r w:rsidRPr="00845E44">
        <w:rPr>
          <w:rFonts w:ascii="Bookman Old Style" w:hAnsi="Bookman Old Style"/>
          <w:szCs w:val="24"/>
        </w:rPr>
        <w:t xml:space="preserve"> </w:t>
      </w:r>
      <w:r w:rsidRPr="00845E44">
        <w:rPr>
          <w:rFonts w:ascii="Bookman Old Style" w:hAnsi="Bookman Old Style"/>
          <w:szCs w:val="24"/>
        </w:rPr>
        <w:tab/>
      </w:r>
      <w:r w:rsidRPr="00845E44">
        <w:rPr>
          <w:rFonts w:ascii="Bookman Old Style" w:hAnsi="Bookman Old Style"/>
          <w:b/>
          <w:szCs w:val="24"/>
        </w:rPr>
        <w:t>Electrical</w:t>
      </w:r>
      <w:r w:rsidRPr="00845E44">
        <w:rPr>
          <w:rFonts w:ascii="Bookman Old Style" w:hAnsi="Bookman Old Style"/>
          <w:szCs w:val="24"/>
        </w:rPr>
        <w:t xml:space="preserve"> (1-6), </w:t>
      </w:r>
      <w:r w:rsidRPr="00845E44">
        <w:rPr>
          <w:rFonts w:ascii="Bookman Old Style" w:hAnsi="Bookman Old Style"/>
          <w:b/>
          <w:szCs w:val="24"/>
        </w:rPr>
        <w:t>Plumber</w:t>
      </w:r>
      <w:r w:rsidRPr="00845E44">
        <w:rPr>
          <w:rFonts w:ascii="Bookman Old Style" w:hAnsi="Bookman Old Style"/>
          <w:szCs w:val="24"/>
        </w:rPr>
        <w:t xml:space="preserve"> (1-13), </w:t>
      </w:r>
    </w:p>
    <w:p w14:paraId="5FA09F46" w14:textId="77777777" w:rsidR="00191599" w:rsidRPr="00845E44" w:rsidRDefault="00191599" w:rsidP="00191599">
      <w:pPr>
        <w:rPr>
          <w:rFonts w:ascii="Bookman Old Style" w:hAnsi="Bookman Old Style"/>
          <w:szCs w:val="24"/>
        </w:rPr>
      </w:pPr>
      <w:r w:rsidRPr="00845E44">
        <w:rPr>
          <w:rFonts w:ascii="Bookman Old Style" w:hAnsi="Bookman Old Style"/>
          <w:szCs w:val="24"/>
        </w:rPr>
        <w:tab/>
      </w:r>
      <w:r w:rsidRPr="00845E44">
        <w:rPr>
          <w:rFonts w:ascii="Bookman Old Style" w:hAnsi="Bookman Old Style"/>
          <w:szCs w:val="24"/>
        </w:rPr>
        <w:tab/>
      </w:r>
      <w:r w:rsidRPr="00845E44">
        <w:rPr>
          <w:rFonts w:ascii="Bookman Old Style" w:hAnsi="Bookman Old Style"/>
          <w:szCs w:val="24"/>
        </w:rPr>
        <w:tab/>
      </w:r>
      <w:r w:rsidRPr="00845E44">
        <w:rPr>
          <w:rFonts w:ascii="Bookman Old Style" w:hAnsi="Bookman Old Style"/>
          <w:szCs w:val="24"/>
        </w:rPr>
        <w:tab/>
      </w:r>
      <w:r w:rsidRPr="00845E44">
        <w:rPr>
          <w:rFonts w:ascii="Bookman Old Style" w:hAnsi="Bookman Old Style"/>
          <w:szCs w:val="24"/>
        </w:rPr>
        <w:tab/>
      </w:r>
      <w:r w:rsidRPr="00845E44">
        <w:rPr>
          <w:rFonts w:ascii="Bookman Old Style" w:hAnsi="Bookman Old Style"/>
          <w:b/>
          <w:szCs w:val="24"/>
        </w:rPr>
        <w:t xml:space="preserve">HVAC </w:t>
      </w:r>
      <w:r w:rsidRPr="00845E44">
        <w:rPr>
          <w:rFonts w:ascii="Bookman Old Style" w:hAnsi="Bookman Old Style"/>
          <w:szCs w:val="24"/>
        </w:rPr>
        <w:t xml:space="preserve">(1-13), </w:t>
      </w:r>
      <w:r w:rsidRPr="00845E44">
        <w:rPr>
          <w:rFonts w:ascii="Bookman Old Style" w:hAnsi="Bookman Old Style"/>
          <w:b/>
          <w:szCs w:val="24"/>
        </w:rPr>
        <w:t>Sheet Metal</w:t>
      </w:r>
      <w:r w:rsidRPr="00845E44">
        <w:rPr>
          <w:rFonts w:ascii="Bookman Old Style" w:hAnsi="Bookman Old Style"/>
          <w:szCs w:val="24"/>
        </w:rPr>
        <w:t xml:space="preserve"> (1-</w:t>
      </w:r>
      <w:r w:rsidR="0011640F" w:rsidRPr="00845E44">
        <w:rPr>
          <w:rFonts w:ascii="Bookman Old Style" w:hAnsi="Bookman Old Style"/>
          <w:szCs w:val="24"/>
        </w:rPr>
        <w:t>8</w:t>
      </w:r>
      <w:r w:rsidRPr="00845E44">
        <w:rPr>
          <w:rFonts w:ascii="Bookman Old Style" w:hAnsi="Bookman Old Style"/>
          <w:szCs w:val="24"/>
        </w:rPr>
        <w:t>)</w:t>
      </w:r>
    </w:p>
    <w:p w14:paraId="300B2A61" w14:textId="77777777" w:rsidR="00C172D0" w:rsidRPr="006850BF" w:rsidRDefault="00C172D0" w:rsidP="00191599">
      <w:pPr>
        <w:ind w:left="2880" w:firstLine="720"/>
        <w:rPr>
          <w:rFonts w:ascii="Tahoma" w:hAnsi="Tahoma"/>
          <w:sz w:val="18"/>
          <w:szCs w:val="18"/>
        </w:rPr>
      </w:pPr>
    </w:p>
    <w:p w14:paraId="37659EEF" w14:textId="2DE11117" w:rsidR="00DC3778" w:rsidRDefault="00DC3778" w:rsidP="00DC3778">
      <w:pPr>
        <w:rPr>
          <w:rFonts w:ascii="Bookman Old Style" w:hAnsi="Bookman Old Style"/>
        </w:rPr>
      </w:pPr>
      <w:r w:rsidRPr="006D2F8E">
        <w:rPr>
          <w:rFonts w:ascii="Bookman Old Style" w:hAnsi="Bookman Old Style"/>
          <w:highlight w:val="yellow"/>
        </w:rPr>
        <w:t>Employee Name</w:t>
      </w:r>
      <w:r w:rsidRPr="00D10E31">
        <w:rPr>
          <w:rFonts w:ascii="Bookman Old Style" w:hAnsi="Bookman Old Style"/>
        </w:rPr>
        <w:t xml:space="preserve">: </w:t>
      </w:r>
      <w:r>
        <w:rPr>
          <w:rFonts w:ascii="Bookman Old Style" w:hAnsi="Bookman Old Style"/>
        </w:rPr>
        <w:fldChar w:fldCharType="begin">
          <w:ffData>
            <w:name w:val="Text1"/>
            <w:enabled/>
            <w:calcOnExit w:val="0"/>
            <w:textInput>
              <w:format w:val="UPPERCASE"/>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p>
    <w:p w14:paraId="508F0C8B" w14:textId="77777777" w:rsidR="00DC3778" w:rsidRDefault="00DC3778" w:rsidP="00DC3778">
      <w:pPr>
        <w:rPr>
          <w:rFonts w:ascii="Bookman Old Style" w:hAnsi="Bookman Old Style"/>
        </w:rPr>
      </w:pPr>
    </w:p>
    <w:p w14:paraId="1AE1028C" w14:textId="38BF2E05" w:rsidR="00DC3778" w:rsidRPr="00D10E31" w:rsidRDefault="00DC3778" w:rsidP="00DC3778">
      <w:pPr>
        <w:rPr>
          <w:rFonts w:ascii="Bookman Old Style" w:hAnsi="Bookman Old Style"/>
        </w:rPr>
      </w:pPr>
      <w:r w:rsidRPr="006D2F8E">
        <w:rPr>
          <w:rFonts w:ascii="Bookman Old Style" w:hAnsi="Bookman Old Style"/>
          <w:highlight w:val="yellow"/>
        </w:rPr>
        <w:t>Company Name the hours were completed with</w:t>
      </w:r>
      <w:r>
        <w:rPr>
          <w:rFonts w:ascii="Bookman Old Style" w:hAnsi="Bookman Old Style"/>
        </w:rPr>
        <w:t xml:space="preserve">: </w:t>
      </w:r>
      <w:r>
        <w:rPr>
          <w:rFonts w:ascii="Bookman Old Style" w:hAnsi="Bookman Old Style"/>
        </w:rPr>
        <w:fldChar w:fldCharType="begin">
          <w:ffData>
            <w:name w:val="Text1"/>
            <w:enabled/>
            <w:calcOnExit w:val="0"/>
            <w:textInput>
              <w:format w:val="UPPERCASE"/>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p>
    <w:p w14:paraId="452B645D" w14:textId="77777777" w:rsidR="00DC3778" w:rsidRPr="00D10E31" w:rsidRDefault="00DC3778" w:rsidP="00DC3778">
      <w:pPr>
        <w:rPr>
          <w:rFonts w:ascii="Bookman Old Style" w:hAnsi="Bookman Old Style"/>
        </w:rPr>
      </w:pPr>
    </w:p>
    <w:p w14:paraId="2CB623C5" w14:textId="1A6F799F" w:rsidR="00DC3778" w:rsidRDefault="00DC3778" w:rsidP="00DC3778">
      <w:pPr>
        <w:rPr>
          <w:rFonts w:ascii="Bookman Old Style" w:hAnsi="Bookman Old Style"/>
        </w:rPr>
      </w:pPr>
      <w:r w:rsidRPr="006D2F8E">
        <w:rPr>
          <w:rFonts w:ascii="Bookman Old Style" w:hAnsi="Bookman Old Style"/>
          <w:highlight w:val="yellow"/>
        </w:rPr>
        <w:t>Company Start Date</w:t>
      </w:r>
      <w:r w:rsidRPr="00D10E31">
        <w:rPr>
          <w:rFonts w:ascii="Bookman Old Style" w:hAnsi="Bookman Old Style"/>
        </w:rPr>
        <w:t>:</w:t>
      </w:r>
      <w:r w:rsidRPr="00D10E31">
        <w:rPr>
          <w:rFonts w:ascii="Bookman Old Style" w:hAnsi="Bookman Old Style"/>
        </w:rPr>
        <w:tab/>
      </w:r>
      <w:r>
        <w:rPr>
          <w:rFonts w:ascii="Bookman Old Style" w:hAnsi="Bookman Old Style"/>
        </w:rPr>
        <w:fldChar w:fldCharType="begin">
          <w:ffData>
            <w:name w:val=""/>
            <w:enabled/>
            <w:calcOnExit w:val="0"/>
            <w:textInput>
              <w:type w:val="number"/>
              <w:maxLength w:val="2"/>
              <w:format w:val="##"/>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 xml:space="preserve"> - </w:t>
      </w:r>
      <w:r>
        <w:rPr>
          <w:rFonts w:ascii="Bookman Old Style" w:hAnsi="Bookman Old Style"/>
        </w:rPr>
        <w:fldChar w:fldCharType="begin">
          <w:ffData>
            <w:name w:val="Text7"/>
            <w:enabled/>
            <w:calcOnExit w:val="0"/>
            <w:textInput>
              <w:type w:val="number"/>
              <w:maxLength w:val="2"/>
              <w:format w:val="##"/>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 xml:space="preserve"> - </w:t>
      </w:r>
      <w:r>
        <w:rPr>
          <w:rFonts w:ascii="Bookman Old Style" w:hAnsi="Bookman Old Style"/>
        </w:rPr>
        <w:fldChar w:fldCharType="begin">
          <w:ffData>
            <w:name w:val="Text8"/>
            <w:enabled/>
            <w:calcOnExit w:val="0"/>
            <w:textInput>
              <w:type w:val="number"/>
              <w:maxLength w:val="4"/>
              <w:format w:val="####"/>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ab/>
      </w:r>
      <w:r w:rsidRPr="00D10E31">
        <w:rPr>
          <w:rFonts w:ascii="Bookman Old Style" w:hAnsi="Bookman Old Style"/>
        </w:rPr>
        <w:tab/>
      </w:r>
      <w:r>
        <w:rPr>
          <w:rFonts w:ascii="Bookman Old Style" w:hAnsi="Bookman Old Style"/>
        </w:rPr>
        <w:tab/>
      </w:r>
      <w:r w:rsidRPr="006D2F8E">
        <w:rPr>
          <w:rFonts w:ascii="Bookman Old Style" w:hAnsi="Bookman Old Style"/>
          <w:highlight w:val="yellow"/>
        </w:rPr>
        <w:t>Through</w:t>
      </w:r>
      <w:r w:rsidRPr="00D10E31">
        <w:rPr>
          <w:rFonts w:ascii="Bookman Old Style" w:hAnsi="Bookman Old Style"/>
        </w:rPr>
        <w:t>:</w:t>
      </w:r>
      <w:r w:rsidRPr="00D10E31">
        <w:rPr>
          <w:rFonts w:ascii="Bookman Old Style" w:hAnsi="Bookman Old Style"/>
        </w:rPr>
        <w:tab/>
      </w:r>
      <w:r>
        <w:rPr>
          <w:rFonts w:ascii="Bookman Old Style" w:hAnsi="Bookman Old Style"/>
        </w:rPr>
        <w:fldChar w:fldCharType="begin">
          <w:ffData>
            <w:name w:val=""/>
            <w:enabled/>
            <w:calcOnExit w:val="0"/>
            <w:textInput>
              <w:type w:val="number"/>
              <w:maxLength w:val="2"/>
              <w:format w:val="##"/>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 xml:space="preserve"> - </w:t>
      </w:r>
      <w:r>
        <w:rPr>
          <w:rFonts w:ascii="Bookman Old Style" w:hAnsi="Bookman Old Style"/>
        </w:rPr>
        <w:fldChar w:fldCharType="begin">
          <w:ffData>
            <w:name w:val="Text7"/>
            <w:enabled/>
            <w:calcOnExit w:val="0"/>
            <w:textInput>
              <w:type w:val="number"/>
              <w:maxLength w:val="2"/>
              <w:format w:val="##"/>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 xml:space="preserve"> - </w:t>
      </w:r>
      <w:r>
        <w:rPr>
          <w:rFonts w:ascii="Bookman Old Style" w:hAnsi="Bookman Old Style"/>
        </w:rPr>
        <w:fldChar w:fldCharType="begin">
          <w:ffData>
            <w:name w:val="Text8"/>
            <w:enabled/>
            <w:calcOnExit w:val="0"/>
            <w:textInput>
              <w:type w:val="number"/>
              <w:maxLength w:val="4"/>
              <w:format w:val="####"/>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 xml:space="preserve"> </w:t>
      </w:r>
    </w:p>
    <w:p w14:paraId="62870A31" w14:textId="77777777" w:rsidR="00DC3778" w:rsidRPr="00D10E31" w:rsidRDefault="00DC3778" w:rsidP="00DC3778">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(Use date through end of last </w:t>
      </w:r>
      <w:r w:rsidRPr="00E05292">
        <w:rPr>
          <w:rFonts w:ascii="Bookman Old Style" w:hAnsi="Bookman Old Style"/>
          <w:b/>
          <w:bCs/>
        </w:rPr>
        <w:t>full</w:t>
      </w:r>
      <w:r>
        <w:rPr>
          <w:rFonts w:ascii="Bookman Old Style" w:hAnsi="Bookman Old Style"/>
        </w:rPr>
        <w:t xml:space="preserve"> month)</w:t>
      </w:r>
    </w:p>
    <w:p w14:paraId="719EDA88" w14:textId="35600A0C" w:rsidR="00191599" w:rsidRDefault="00191599" w:rsidP="00191599">
      <w:pPr>
        <w:rPr>
          <w:rFonts w:ascii="Bookman Old Style" w:hAnsi="Bookman Old Style"/>
        </w:rPr>
      </w:pPr>
      <w:r w:rsidRPr="006D2F8E">
        <w:rPr>
          <w:rFonts w:ascii="Bookman Old Style" w:hAnsi="Bookman Old Style"/>
          <w:highlight w:val="yellow"/>
        </w:rPr>
        <w:t>Trade</w:t>
      </w:r>
      <w:r w:rsidRPr="00D10E31">
        <w:rPr>
          <w:rFonts w:ascii="Bookman Old Style" w:hAnsi="Bookman Old Style"/>
        </w:rPr>
        <w:t xml:space="preserve">: </w:t>
      </w:r>
      <w:bookmarkStart w:id="0" w:name="Dropdown1"/>
      <w:r>
        <w:rPr>
          <w:rFonts w:ascii="Bookman Old Style" w:hAnsi="Bookman Old Style"/>
        </w:rPr>
        <w:fldChar w:fldCharType="begin">
          <w:ffData>
            <w:name w:val="Dropdown1"/>
            <w:enabled/>
            <w:calcOnExit w:val="0"/>
            <w:ddList>
              <w:listEntry w:val="Select"/>
              <w:listEntry w:val="Electrical"/>
              <w:listEntry w:val="HVAC"/>
              <w:listEntry w:val="Plumbing"/>
              <w:listEntry w:val="Sheet Metal"/>
            </w:ddList>
          </w:ffData>
        </w:fldChar>
      </w:r>
      <w:r>
        <w:rPr>
          <w:rFonts w:ascii="Bookman Old Style" w:hAnsi="Bookman Old Style"/>
        </w:rPr>
        <w:instrText xml:space="preserve"> FORMDROPDOWN </w:instrText>
      </w:r>
      <w:r w:rsidR="00F56F1E">
        <w:rPr>
          <w:rFonts w:ascii="Bookman Old Style" w:hAnsi="Bookman Old Style"/>
        </w:rPr>
      </w:r>
      <w:r w:rsidR="00F56F1E">
        <w:rPr>
          <w:rFonts w:ascii="Bookman Old Style" w:hAnsi="Bookman Old Style"/>
        </w:rPr>
        <w:fldChar w:fldCharType="separate"/>
      </w:r>
      <w:r>
        <w:rPr>
          <w:rFonts w:ascii="Bookman Old Style" w:hAnsi="Bookman Old Style"/>
        </w:rPr>
        <w:fldChar w:fldCharType="end"/>
      </w:r>
      <w:bookmarkEnd w:id="0"/>
    </w:p>
    <w:p w14:paraId="76328059" w14:textId="77777777" w:rsidR="00C56AAB" w:rsidRDefault="00C56AAB" w:rsidP="00191599">
      <w:pPr>
        <w:rPr>
          <w:rFonts w:ascii="Bookman Old Style" w:hAnsi="Bookman Old Style"/>
        </w:rPr>
      </w:pPr>
    </w:p>
    <w:p w14:paraId="0A72DABC" w14:textId="61506425" w:rsidR="00C56AAB" w:rsidRPr="00E05292" w:rsidRDefault="00C56AAB" w:rsidP="00C56AAB">
      <w:pPr>
        <w:rPr>
          <w:rFonts w:ascii="Bookman Old Style" w:hAnsi="Bookman Old Style"/>
          <w:sz w:val="26"/>
          <w:szCs w:val="26"/>
        </w:rPr>
      </w:pPr>
      <w:r w:rsidRPr="006D2F8E">
        <w:rPr>
          <w:rFonts w:ascii="Bookman Old Style" w:hAnsi="Bookman Old Style"/>
          <w:sz w:val="26"/>
          <w:szCs w:val="26"/>
          <w:highlight w:val="yellow"/>
        </w:rPr>
        <w:fldChar w:fldCharType="begin">
          <w:ffData>
            <w:name w:val="Check2"/>
            <w:enabled/>
            <w:calcOnExit w:val="0"/>
            <w:checkBox>
              <w:sizeAuto/>
              <w:default w:val="0"/>
            </w:checkBox>
          </w:ffData>
        </w:fldChar>
      </w:r>
      <w:r w:rsidRPr="006D2F8E">
        <w:rPr>
          <w:rFonts w:ascii="Bookman Old Style" w:hAnsi="Bookman Old Style"/>
          <w:sz w:val="26"/>
          <w:szCs w:val="26"/>
          <w:highlight w:val="yellow"/>
        </w:rPr>
        <w:instrText xml:space="preserve"> FORMCHECKBOX </w:instrText>
      </w:r>
      <w:r w:rsidR="00F56F1E">
        <w:rPr>
          <w:rFonts w:ascii="Bookman Old Style" w:hAnsi="Bookman Old Style"/>
          <w:sz w:val="26"/>
          <w:szCs w:val="26"/>
          <w:highlight w:val="yellow"/>
        </w:rPr>
      </w:r>
      <w:r w:rsidR="00F56F1E">
        <w:rPr>
          <w:rFonts w:ascii="Bookman Old Style" w:hAnsi="Bookman Old Style"/>
          <w:sz w:val="26"/>
          <w:szCs w:val="26"/>
          <w:highlight w:val="yellow"/>
        </w:rPr>
        <w:fldChar w:fldCharType="separate"/>
      </w:r>
      <w:r w:rsidRPr="006D2F8E">
        <w:rPr>
          <w:rFonts w:ascii="Bookman Old Style" w:hAnsi="Bookman Old Style"/>
          <w:sz w:val="26"/>
          <w:szCs w:val="26"/>
          <w:highlight w:val="yellow"/>
        </w:rPr>
        <w:fldChar w:fldCharType="end"/>
      </w:r>
      <w:r w:rsidRPr="00E05292">
        <w:rPr>
          <w:rFonts w:ascii="Bookman Old Style" w:hAnsi="Bookman Old Style"/>
          <w:sz w:val="26"/>
          <w:szCs w:val="26"/>
        </w:rPr>
        <w:t xml:space="preserve"> There are no previous hours to be reported</w:t>
      </w:r>
    </w:p>
    <w:p w14:paraId="733E1045" w14:textId="77777777" w:rsidR="00191599" w:rsidRPr="00286E69" w:rsidRDefault="00191599" w:rsidP="00191599">
      <w:pPr>
        <w:pStyle w:val="Heading1"/>
        <w:tabs>
          <w:tab w:val="left" w:pos="2880"/>
        </w:tabs>
        <w:rPr>
          <w:rFonts w:ascii="Bookman Old Style" w:hAnsi="Bookman Old Style"/>
          <w:sz w:val="20"/>
          <w:szCs w:val="20"/>
        </w:rPr>
      </w:pPr>
      <w:r w:rsidRPr="00286E69">
        <w:rPr>
          <w:rFonts w:ascii="Bookman Old Style" w:hAnsi="Bookman Old Style"/>
          <w:sz w:val="20"/>
          <w:szCs w:val="20"/>
        </w:rPr>
        <w:t>JOB PROCESS      HOURS WORKED</w:t>
      </w:r>
      <w:r w:rsidRPr="00286E69">
        <w:rPr>
          <w:rFonts w:ascii="Bookman Old Style" w:hAnsi="Bookman Old Style"/>
          <w:sz w:val="20"/>
          <w:szCs w:val="20"/>
        </w:rPr>
        <w:tab/>
      </w:r>
      <w:r w:rsidRPr="00286E69">
        <w:rPr>
          <w:rFonts w:ascii="Bookman Old Style" w:hAnsi="Bookman Old Style"/>
          <w:sz w:val="20"/>
          <w:szCs w:val="20"/>
        </w:rPr>
        <w:tab/>
      </w:r>
      <w:r w:rsidR="00286E69">
        <w:rPr>
          <w:rFonts w:ascii="Bookman Old Style" w:hAnsi="Bookman Old Style"/>
          <w:sz w:val="20"/>
          <w:szCs w:val="20"/>
        </w:rPr>
        <w:tab/>
      </w:r>
      <w:r w:rsidRPr="00286E69">
        <w:rPr>
          <w:rFonts w:ascii="Bookman Old Style" w:hAnsi="Bookman Old Style"/>
          <w:sz w:val="20"/>
          <w:szCs w:val="20"/>
        </w:rPr>
        <w:t>JOB PROCESS           HOURS WORKED</w:t>
      </w:r>
    </w:p>
    <w:p w14:paraId="2F032D30" w14:textId="77777777" w:rsidR="00191599" w:rsidRPr="00D10E31" w:rsidRDefault="00191599" w:rsidP="00191599">
      <w:pPr>
        <w:rPr>
          <w:rFonts w:ascii="Bookman Old Style" w:hAnsi="Bookman Old Style"/>
        </w:rPr>
      </w:pPr>
    </w:p>
    <w:p w14:paraId="27E969AC" w14:textId="2B090E66" w:rsidR="00191599" w:rsidRPr="00D10E31" w:rsidRDefault="00191599" w:rsidP="00191599">
      <w:pPr>
        <w:tabs>
          <w:tab w:val="left" w:pos="2160"/>
          <w:tab w:val="decimal" w:pos="2970"/>
        </w:tabs>
        <w:spacing w:line="360" w:lineRule="auto"/>
        <w:ind w:firstLine="720"/>
        <w:rPr>
          <w:rFonts w:ascii="Bookman Old Style" w:hAnsi="Bookman Old Style"/>
          <w:u w:val="single"/>
        </w:rPr>
      </w:pPr>
      <w:r w:rsidRPr="00D10E31">
        <w:rPr>
          <w:rFonts w:ascii="Bookman Old Style" w:hAnsi="Bookman Old Style"/>
        </w:rPr>
        <w:t>1</w:t>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tab/>
      </w:r>
      <w:r w:rsidRPr="00D10E31">
        <w:rPr>
          <w:rFonts w:ascii="Bookman Old Style" w:hAnsi="Bookman Old Style"/>
        </w:rPr>
        <w:t>8</w:t>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u w:val="single"/>
        </w:rPr>
        <w:t xml:space="preserve">                                                                  </w:t>
      </w:r>
    </w:p>
    <w:p w14:paraId="4087C027" w14:textId="51E77096" w:rsidR="00191599" w:rsidRPr="00D10E31" w:rsidRDefault="00191599" w:rsidP="00191599">
      <w:pPr>
        <w:tabs>
          <w:tab w:val="left" w:pos="2160"/>
          <w:tab w:val="decimal" w:pos="2970"/>
        </w:tabs>
        <w:spacing w:line="360" w:lineRule="auto"/>
        <w:ind w:firstLine="720"/>
        <w:rPr>
          <w:rFonts w:ascii="Bookman Old Style" w:hAnsi="Bookman Old Style"/>
          <w:u w:val="single"/>
        </w:rPr>
      </w:pPr>
      <w:r w:rsidRPr="00D10E31">
        <w:rPr>
          <w:rFonts w:ascii="Bookman Old Style" w:hAnsi="Bookman Old Style"/>
        </w:rPr>
        <w:t>2</w:t>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tab/>
      </w:r>
      <w:r w:rsidRPr="00D10E31">
        <w:rPr>
          <w:rFonts w:ascii="Bookman Old Style" w:hAnsi="Bookman Old Style"/>
        </w:rPr>
        <w:t>9</w:t>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p>
    <w:p w14:paraId="32E37BC0" w14:textId="0404B96A" w:rsidR="00191599" w:rsidRPr="00D10E31" w:rsidRDefault="00191599" w:rsidP="00191599">
      <w:pPr>
        <w:tabs>
          <w:tab w:val="left" w:pos="2160"/>
          <w:tab w:val="decimal" w:pos="2970"/>
        </w:tabs>
        <w:spacing w:line="360" w:lineRule="auto"/>
        <w:ind w:firstLine="720"/>
        <w:rPr>
          <w:rFonts w:ascii="Bookman Old Style" w:hAnsi="Bookman Old Style"/>
          <w:u w:val="single"/>
        </w:rPr>
      </w:pPr>
      <w:r w:rsidRPr="00D10E31">
        <w:rPr>
          <w:rFonts w:ascii="Bookman Old Style" w:hAnsi="Bookman Old Style"/>
        </w:rPr>
        <w:t>3</w:t>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tab/>
      </w:r>
      <w:r w:rsidRPr="00D10E31">
        <w:rPr>
          <w:rFonts w:ascii="Bookman Old Style" w:hAnsi="Bookman Old Style"/>
        </w:rPr>
        <w:t>10</w:t>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p>
    <w:p w14:paraId="5C0F3796" w14:textId="29640E73" w:rsidR="00191599" w:rsidRPr="00D10E31" w:rsidRDefault="00191599" w:rsidP="00191599">
      <w:pPr>
        <w:tabs>
          <w:tab w:val="left" w:pos="2160"/>
          <w:tab w:val="decimal" w:pos="2970"/>
        </w:tabs>
        <w:spacing w:line="360" w:lineRule="auto"/>
        <w:ind w:firstLine="720"/>
        <w:rPr>
          <w:rFonts w:ascii="Bookman Old Style" w:hAnsi="Bookman Old Style"/>
          <w:u w:val="single"/>
        </w:rPr>
      </w:pPr>
      <w:r w:rsidRPr="00D10E31">
        <w:rPr>
          <w:rFonts w:ascii="Bookman Old Style" w:hAnsi="Bookman Old Style"/>
        </w:rPr>
        <w:t>4</w:t>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t>11</w:t>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p>
    <w:p w14:paraId="4ED4503B" w14:textId="0C949891" w:rsidR="00191599" w:rsidRPr="00D10E31" w:rsidRDefault="00191599" w:rsidP="00191599">
      <w:pPr>
        <w:tabs>
          <w:tab w:val="left" w:pos="2160"/>
          <w:tab w:val="decimal" w:pos="2970"/>
        </w:tabs>
        <w:spacing w:line="360" w:lineRule="auto"/>
        <w:ind w:firstLine="720"/>
        <w:rPr>
          <w:rFonts w:ascii="Bookman Old Style" w:hAnsi="Bookman Old Style"/>
          <w:u w:val="single"/>
        </w:rPr>
      </w:pPr>
      <w:r w:rsidRPr="00D10E31">
        <w:rPr>
          <w:rFonts w:ascii="Bookman Old Style" w:hAnsi="Bookman Old Style"/>
        </w:rPr>
        <w:t>5</w:t>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tab/>
        <w:t>1</w:t>
      </w:r>
      <w:r w:rsidRPr="00D10E31">
        <w:rPr>
          <w:rFonts w:ascii="Bookman Old Style" w:hAnsi="Bookman Old Style"/>
        </w:rPr>
        <w:t>2</w:t>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p>
    <w:p w14:paraId="4216C000" w14:textId="2C0DCEAD" w:rsidR="00191599" w:rsidRPr="00D10E31" w:rsidRDefault="00191599" w:rsidP="00191599">
      <w:pPr>
        <w:tabs>
          <w:tab w:val="left" w:pos="2160"/>
          <w:tab w:val="decimal" w:pos="2970"/>
        </w:tabs>
        <w:spacing w:line="360" w:lineRule="auto"/>
        <w:ind w:firstLine="720"/>
        <w:rPr>
          <w:rFonts w:ascii="Bookman Old Style" w:hAnsi="Bookman Old Style"/>
          <w:u w:val="single"/>
        </w:rPr>
      </w:pPr>
      <w:r w:rsidRPr="00D10E31">
        <w:rPr>
          <w:rFonts w:ascii="Bookman Old Style" w:hAnsi="Bookman Old Style"/>
        </w:rPr>
        <w:t>6</w:t>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tab/>
      </w:r>
      <w:r w:rsidRPr="00D10E31">
        <w:rPr>
          <w:rFonts w:ascii="Bookman Old Style" w:hAnsi="Bookman Old Style"/>
        </w:rPr>
        <w:t>13</w:t>
      </w:r>
      <w:r w:rsidRPr="00D10E31">
        <w:rPr>
          <w:rFonts w:ascii="Bookman Old Style" w:hAnsi="Bookman Old Style"/>
        </w:rPr>
        <w:tab/>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p>
    <w:p w14:paraId="7DD08E4C" w14:textId="32576B94" w:rsidR="00191599" w:rsidRPr="00D10E31" w:rsidRDefault="00191599" w:rsidP="00191599">
      <w:pPr>
        <w:tabs>
          <w:tab w:val="left" w:pos="2160"/>
          <w:tab w:val="decimal" w:pos="2970"/>
        </w:tabs>
        <w:spacing w:line="360" w:lineRule="auto"/>
        <w:ind w:firstLine="720"/>
        <w:rPr>
          <w:rFonts w:ascii="Bookman Old Style" w:hAnsi="Bookman Old Style"/>
        </w:rPr>
      </w:pPr>
      <w:r w:rsidRPr="00D10E31">
        <w:rPr>
          <w:rFonts w:ascii="Bookman Old Style" w:hAnsi="Bookman Old Style"/>
        </w:rPr>
        <w:t>7</w:t>
      </w:r>
      <w:r w:rsidRPr="00D10E31">
        <w:rPr>
          <w:rFonts w:ascii="Bookman Old Style" w:hAnsi="Bookman Old Style"/>
        </w:rPr>
        <w:tab/>
      </w:r>
      <w:r>
        <w:rPr>
          <w:rFonts w:ascii="Bookman Old Style" w:hAnsi="Bookman Old Style"/>
        </w:rPr>
        <w:tab/>
      </w:r>
      <w:r>
        <w:rPr>
          <w:rFonts w:ascii="Bookman Old Style" w:hAnsi="Bookman Old Style"/>
        </w:rPr>
        <w:fldChar w:fldCharType="begin">
          <w:ffData>
            <w:name w:val=""/>
            <w:enabled/>
            <w:calcOnExit w:val="0"/>
            <w:textInput>
              <w:maxLength w:val="5"/>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D10E31">
        <w:rPr>
          <w:rFonts w:ascii="Bookman Old Style" w:hAnsi="Bookman Old Style"/>
        </w:rPr>
        <w:tab/>
      </w:r>
    </w:p>
    <w:p w14:paraId="3E981EE3" w14:textId="641EDCF2" w:rsidR="00C56AAB" w:rsidRDefault="00191599" w:rsidP="00F9516D">
      <w:pPr>
        <w:tabs>
          <w:tab w:val="left" w:pos="2160"/>
          <w:tab w:val="decimal" w:pos="2970"/>
        </w:tabs>
        <w:spacing w:line="360" w:lineRule="auto"/>
        <w:ind w:firstLine="720"/>
        <w:rPr>
          <w:sz w:val="18"/>
          <w:szCs w:val="18"/>
        </w:rPr>
      </w:pP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r>
      <w:r w:rsidRPr="00D10E31">
        <w:rPr>
          <w:rFonts w:ascii="Bookman Old Style" w:hAnsi="Bookman Old Style"/>
        </w:rPr>
        <w:tab/>
        <w:t xml:space="preserve"> </w:t>
      </w:r>
      <w:r w:rsidRPr="006D2F8E">
        <w:rPr>
          <w:rFonts w:ascii="Bookman Old Style" w:hAnsi="Bookman Old Style"/>
          <w:highlight w:val="yellow"/>
          <w:u w:val="single"/>
        </w:rPr>
        <w:t>TOTAL HOURS</w:t>
      </w:r>
      <w:proofErr w:type="gramStart"/>
      <w:r w:rsidRPr="00D10E31">
        <w:rPr>
          <w:rFonts w:ascii="Bookman Old Style" w:hAnsi="Bookman Old Style"/>
        </w:rPr>
        <w:tab/>
        <w:t xml:space="preserve">  </w:t>
      </w:r>
      <w:r w:rsidRPr="00D10E31">
        <w:rPr>
          <w:rFonts w:ascii="Bookman Old Style" w:hAnsi="Bookman Old Style"/>
        </w:rPr>
        <w:tab/>
      </w:r>
      <w:proofErr w:type="gramEnd"/>
      <w:r>
        <w:rPr>
          <w:rFonts w:ascii="Bookman Old Style" w:hAnsi="Bookman Old Style"/>
        </w:rPr>
        <w:fldChar w:fldCharType="begin">
          <w:ffData>
            <w:name w:val=""/>
            <w:enabled/>
            <w:calcOnExit w:val="0"/>
            <w:textInput>
              <w:maxLength w:val="6"/>
            </w:textInput>
          </w:ffData>
        </w:fldChar>
      </w:r>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sidR="00F9516D">
        <w:rPr>
          <w:rFonts w:ascii="Bookman Old Style" w:hAnsi="Bookman Old Style"/>
          <w:noProof/>
        </w:rPr>
        <w:t> </w:t>
      </w:r>
      <w:r>
        <w:rPr>
          <w:rFonts w:ascii="Bookman Old Style" w:hAnsi="Bookman Old Style"/>
        </w:rPr>
        <w:fldChar w:fldCharType="end"/>
      </w:r>
      <w:r w:rsidRPr="006850BF">
        <w:rPr>
          <w:sz w:val="18"/>
          <w:szCs w:val="18"/>
        </w:rPr>
        <w:tab/>
      </w:r>
      <w:r w:rsidRPr="006850BF">
        <w:rPr>
          <w:sz w:val="18"/>
          <w:szCs w:val="18"/>
        </w:rPr>
        <w:tab/>
      </w:r>
      <w:r w:rsidRPr="006850BF">
        <w:rPr>
          <w:sz w:val="18"/>
          <w:szCs w:val="18"/>
        </w:rPr>
        <w:tab/>
        <w:t xml:space="preserve">    </w:t>
      </w:r>
    </w:p>
    <w:sdt>
      <w:sdtPr>
        <w:id w:val="-515075846"/>
        <w:showingPlcHdr/>
        <w:picture/>
      </w:sdtPr>
      <w:sdtEndPr/>
      <w:sdtContent>
        <w:p w14:paraId="3696CA0C" w14:textId="54AAA614" w:rsidR="00845E44" w:rsidRDefault="00845E44" w:rsidP="00845E44">
          <w:pPr>
            <w:tabs>
              <w:tab w:val="left" w:pos="2160"/>
              <w:tab w:val="decimal" w:pos="2970"/>
            </w:tabs>
            <w:spacing w:line="360" w:lineRule="auto"/>
          </w:pPr>
          <w:r w:rsidRPr="00845E44">
            <w:rPr>
              <w:noProof/>
              <w:u w:val="single"/>
            </w:rPr>
            <w:drawing>
              <wp:inline distT="0" distB="0" distL="0" distR="0" wp14:anchorId="585BE92E" wp14:editId="707681C9">
                <wp:extent cx="3848100" cy="314325"/>
                <wp:effectExtent l="0" t="0" r="0" b="9525"/>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314325"/>
                        </a:xfrm>
                        <a:prstGeom prst="rect">
                          <a:avLst/>
                        </a:prstGeom>
                        <a:noFill/>
                        <a:ln>
                          <a:noFill/>
                        </a:ln>
                      </pic:spPr>
                    </pic:pic>
                  </a:graphicData>
                </a:graphic>
              </wp:inline>
            </w:drawing>
          </w:r>
        </w:p>
      </w:sdtContent>
    </w:sdt>
    <w:p w14:paraId="6CE5AFC5" w14:textId="1424335F" w:rsidR="00C56AAB" w:rsidRDefault="00F9516D" w:rsidP="00845E44">
      <w:pPr>
        <w:tabs>
          <w:tab w:val="left" w:pos="2160"/>
          <w:tab w:val="decimal" w:pos="2970"/>
        </w:tabs>
      </w:pPr>
      <w:r w:rsidRPr="00845E44">
        <w:rPr>
          <w:b/>
          <w:bCs/>
          <w:highlight w:val="yellow"/>
        </w:rPr>
        <w:t>Apprentice’s Signature (Required)</w:t>
      </w:r>
      <w:r w:rsidR="00845E44" w:rsidRPr="00845E44">
        <w:rPr>
          <w:b/>
          <w:bCs/>
        </w:rPr>
        <w:tab/>
      </w:r>
      <w:r w:rsidR="00845E44" w:rsidRPr="00845E44">
        <w:rPr>
          <w:b/>
          <w:bCs/>
        </w:rPr>
        <w:tab/>
      </w:r>
      <w:r w:rsidR="00845E44" w:rsidRPr="00845E44">
        <w:rPr>
          <w:b/>
          <w:bCs/>
        </w:rPr>
        <w:tab/>
      </w:r>
      <w:r w:rsidR="00845E44" w:rsidRPr="00845E44">
        <w:rPr>
          <w:b/>
          <w:bCs/>
        </w:rPr>
        <w:tab/>
      </w:r>
      <w:r w:rsidR="00845E44">
        <w:rPr>
          <w:b/>
          <w:bCs/>
        </w:rPr>
        <w:tab/>
      </w:r>
      <w:r w:rsidR="00845E44" w:rsidRPr="00845E44">
        <w:rPr>
          <w:b/>
          <w:bCs/>
          <w:highlight w:val="yellow"/>
        </w:rPr>
        <w:t>Date</w:t>
      </w:r>
      <w:r w:rsidR="00845E44" w:rsidRPr="006142D2">
        <w:rPr>
          <w:u w:val="single"/>
        </w:rPr>
        <w:fldChar w:fldCharType="begin">
          <w:ffData>
            <w:name w:val="Text9"/>
            <w:enabled/>
            <w:calcOnExit w:val="0"/>
            <w:textInput/>
          </w:ffData>
        </w:fldChar>
      </w:r>
      <w:bookmarkStart w:id="1" w:name="Text9"/>
      <w:r w:rsidR="00845E44" w:rsidRPr="006142D2">
        <w:rPr>
          <w:u w:val="single"/>
        </w:rPr>
        <w:instrText xml:space="preserve"> FORMTEXT </w:instrText>
      </w:r>
      <w:r w:rsidR="00845E44" w:rsidRPr="006142D2">
        <w:rPr>
          <w:u w:val="single"/>
        </w:rPr>
      </w:r>
      <w:r w:rsidR="00845E44" w:rsidRPr="006142D2">
        <w:rPr>
          <w:u w:val="single"/>
        </w:rPr>
        <w:fldChar w:fldCharType="separate"/>
      </w:r>
      <w:r w:rsidR="00A13ACF">
        <w:rPr>
          <w:u w:val="single"/>
        </w:rPr>
        <w:t> </w:t>
      </w:r>
      <w:r w:rsidR="00A13ACF">
        <w:rPr>
          <w:u w:val="single"/>
        </w:rPr>
        <w:t> </w:t>
      </w:r>
      <w:r w:rsidR="00A13ACF">
        <w:rPr>
          <w:u w:val="single"/>
        </w:rPr>
        <w:t> </w:t>
      </w:r>
      <w:r w:rsidR="00A13ACF">
        <w:rPr>
          <w:u w:val="single"/>
        </w:rPr>
        <w:t> </w:t>
      </w:r>
      <w:r w:rsidR="00A13ACF">
        <w:rPr>
          <w:u w:val="single"/>
        </w:rPr>
        <w:t> </w:t>
      </w:r>
      <w:r w:rsidR="00845E44" w:rsidRPr="006142D2">
        <w:rPr>
          <w:u w:val="single"/>
        </w:rPr>
        <w:fldChar w:fldCharType="end"/>
      </w:r>
      <w:bookmarkEnd w:id="1"/>
    </w:p>
    <w:sdt>
      <w:sdtPr>
        <w:id w:val="614874158"/>
        <w:showingPlcHdr/>
        <w:picture/>
      </w:sdtPr>
      <w:sdtEndPr/>
      <w:sdtContent>
        <w:p w14:paraId="1C143727" w14:textId="2D207FE9" w:rsidR="00845E44" w:rsidRDefault="00845E44" w:rsidP="00845E44">
          <w:pPr>
            <w:tabs>
              <w:tab w:val="left" w:pos="2160"/>
              <w:tab w:val="decimal" w:pos="2970"/>
            </w:tabs>
            <w:spacing w:line="360" w:lineRule="auto"/>
          </w:pPr>
          <w:r w:rsidRPr="00845E44">
            <w:rPr>
              <w:noProof/>
              <w:u w:val="single"/>
            </w:rPr>
            <w:drawing>
              <wp:inline distT="0" distB="0" distL="0" distR="0" wp14:anchorId="63BC8CBB" wp14:editId="76A4A45A">
                <wp:extent cx="3905250" cy="323850"/>
                <wp:effectExtent l="0" t="0" r="0"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323850"/>
                        </a:xfrm>
                        <a:prstGeom prst="rect">
                          <a:avLst/>
                        </a:prstGeom>
                        <a:noFill/>
                        <a:ln>
                          <a:noFill/>
                        </a:ln>
                      </pic:spPr>
                    </pic:pic>
                  </a:graphicData>
                </a:graphic>
              </wp:inline>
            </w:drawing>
          </w:r>
        </w:p>
      </w:sdtContent>
    </w:sdt>
    <w:p w14:paraId="41E6EB06" w14:textId="6D8402D7" w:rsidR="00845E44" w:rsidRDefault="00845E44" w:rsidP="00845E44">
      <w:pPr>
        <w:tabs>
          <w:tab w:val="left" w:pos="2160"/>
          <w:tab w:val="decimal" w:pos="2970"/>
        </w:tabs>
      </w:pPr>
      <w:r w:rsidRPr="00845E44">
        <w:rPr>
          <w:b/>
          <w:bCs/>
          <w:highlight w:val="yellow"/>
        </w:rPr>
        <w:t>Employer’s Signature of Company Noted Above (Required)</w:t>
      </w:r>
      <w:r w:rsidRPr="00845E44">
        <w:rPr>
          <w:b/>
          <w:bCs/>
        </w:rPr>
        <w:tab/>
      </w:r>
      <w:r w:rsidRPr="00845E44">
        <w:rPr>
          <w:b/>
          <w:bCs/>
          <w:highlight w:val="yellow"/>
        </w:rPr>
        <w:t>Date</w:t>
      </w:r>
      <w:r w:rsidRPr="006142D2">
        <w:rPr>
          <w:u w:val="single"/>
        </w:rPr>
        <w:fldChar w:fldCharType="begin">
          <w:ffData>
            <w:name w:val="Text10"/>
            <w:enabled/>
            <w:calcOnExit w:val="0"/>
            <w:textInput/>
          </w:ffData>
        </w:fldChar>
      </w:r>
      <w:bookmarkStart w:id="2" w:name="Text10"/>
      <w:r w:rsidRPr="006142D2">
        <w:rPr>
          <w:u w:val="single"/>
        </w:rPr>
        <w:instrText xml:space="preserve"> FORMTEXT </w:instrText>
      </w:r>
      <w:r w:rsidRPr="006142D2">
        <w:rPr>
          <w:u w:val="single"/>
        </w:rPr>
      </w:r>
      <w:r w:rsidRPr="006142D2">
        <w:rPr>
          <w:u w:val="single"/>
        </w:rPr>
        <w:fldChar w:fldCharType="separate"/>
      </w:r>
      <w:r w:rsidR="003317C7">
        <w:rPr>
          <w:u w:val="single"/>
        </w:rPr>
        <w:t> </w:t>
      </w:r>
      <w:r w:rsidR="003317C7">
        <w:rPr>
          <w:u w:val="single"/>
        </w:rPr>
        <w:t> </w:t>
      </w:r>
      <w:r w:rsidR="003317C7">
        <w:rPr>
          <w:u w:val="single"/>
        </w:rPr>
        <w:t> </w:t>
      </w:r>
      <w:r w:rsidR="003317C7">
        <w:rPr>
          <w:u w:val="single"/>
        </w:rPr>
        <w:t> </w:t>
      </w:r>
      <w:r w:rsidR="003317C7">
        <w:rPr>
          <w:u w:val="single"/>
        </w:rPr>
        <w:t> </w:t>
      </w:r>
      <w:r w:rsidRPr="006142D2">
        <w:rPr>
          <w:u w:val="single"/>
        </w:rPr>
        <w:fldChar w:fldCharType="end"/>
      </w:r>
      <w:bookmarkEnd w:id="2"/>
    </w:p>
    <w:p w14:paraId="42951971" w14:textId="4797BA20" w:rsidR="00191599" w:rsidRPr="006850BF" w:rsidRDefault="00191599" w:rsidP="00191599">
      <w:pPr>
        <w:tabs>
          <w:tab w:val="decimal" w:pos="2970"/>
        </w:tabs>
        <w:rPr>
          <w:sz w:val="18"/>
          <w:szCs w:val="18"/>
        </w:rPr>
      </w:pPr>
    </w:p>
    <w:p w14:paraId="5584FD36" w14:textId="77777777" w:rsidR="00F9516D" w:rsidRDefault="00F9516D" w:rsidP="001371D1">
      <w:pPr>
        <w:pStyle w:val="Title"/>
        <w:rPr>
          <w:rFonts w:ascii="Bookman Old Style" w:hAnsi="Bookman Old Style"/>
          <w:b w:val="0"/>
          <w:sz w:val="32"/>
          <w:szCs w:val="32"/>
        </w:rPr>
      </w:pPr>
    </w:p>
    <w:p w14:paraId="6CFDEE12" w14:textId="743FFACA" w:rsidR="001371D1" w:rsidRPr="00FC7253" w:rsidRDefault="001371D1" w:rsidP="001371D1">
      <w:pPr>
        <w:pStyle w:val="Title"/>
        <w:rPr>
          <w:rFonts w:ascii="Bookman Old Style" w:hAnsi="Bookman Old Style"/>
          <w:b w:val="0"/>
          <w:sz w:val="32"/>
          <w:szCs w:val="32"/>
        </w:rPr>
      </w:pPr>
      <w:r w:rsidRPr="00FC7253">
        <w:rPr>
          <w:rFonts w:ascii="Bookman Old Style" w:hAnsi="Bookman Old Style"/>
          <w:b w:val="0"/>
          <w:sz w:val="32"/>
          <w:szCs w:val="32"/>
        </w:rPr>
        <w:t>ABC of Iowa Apprenticeship and Training Trust</w:t>
      </w:r>
    </w:p>
    <w:p w14:paraId="64A32990" w14:textId="77777777" w:rsidR="001371D1" w:rsidRPr="00FC7253" w:rsidRDefault="001371D1" w:rsidP="001371D1">
      <w:pPr>
        <w:rPr>
          <w:sz w:val="12"/>
          <w:szCs w:val="12"/>
        </w:rPr>
      </w:pPr>
    </w:p>
    <w:p w14:paraId="627E716C" w14:textId="77777777" w:rsidR="001371D1" w:rsidRPr="00FC7253" w:rsidRDefault="00FC7253" w:rsidP="001371D1">
      <w:pPr>
        <w:jc w:val="center"/>
        <w:rPr>
          <w:rFonts w:ascii="Bookman Old Style" w:hAnsi="Bookman Old Style"/>
          <w:szCs w:val="24"/>
          <w:u w:val="single"/>
        </w:rPr>
      </w:pPr>
      <w:r>
        <w:rPr>
          <w:rFonts w:ascii="Bookman Old Style" w:hAnsi="Bookman Old Style"/>
          <w:szCs w:val="24"/>
          <w:u w:val="single"/>
        </w:rPr>
        <w:t>ELECTRICAL, HVAC</w:t>
      </w:r>
      <w:r w:rsidR="001371D1" w:rsidRPr="00FC7253">
        <w:rPr>
          <w:rFonts w:ascii="Bookman Old Style" w:hAnsi="Bookman Old Style"/>
          <w:szCs w:val="24"/>
          <w:u w:val="single"/>
        </w:rPr>
        <w:t>, PLUMBING, SHEET METAL – JOB PROCESSES</w:t>
      </w:r>
    </w:p>
    <w:p w14:paraId="27D21C98" w14:textId="728CA7A1" w:rsidR="00191599" w:rsidRPr="001371D1" w:rsidRDefault="00F9516D" w:rsidP="001371D1">
      <w:pPr>
        <w:jc w:val="center"/>
        <w:rPr>
          <w:rFonts w:ascii="Bookman Old Style" w:hAnsi="Bookman Old Style"/>
          <w:sz w:val="28"/>
          <w:u w:val="single"/>
        </w:rPr>
      </w:pPr>
      <w:r>
        <w:rPr>
          <w:noProof/>
        </w:rPr>
        <mc:AlternateContent>
          <mc:Choice Requires="wps">
            <w:drawing>
              <wp:anchor distT="0" distB="0" distL="114300" distR="114300" simplePos="0" relativeHeight="251656704" behindDoc="0" locked="0" layoutInCell="1" allowOverlap="1" wp14:anchorId="57A989AC" wp14:editId="01F0161A">
                <wp:simplePos x="0" y="0"/>
                <wp:positionH relativeFrom="column">
                  <wp:posOffset>3314700</wp:posOffset>
                </wp:positionH>
                <wp:positionV relativeFrom="paragraph">
                  <wp:posOffset>160020</wp:posOffset>
                </wp:positionV>
                <wp:extent cx="3681095" cy="4914900"/>
                <wp:effectExtent l="1905" t="4445" r="3175" b="0"/>
                <wp:wrapNone/>
                <wp:docPr id="18678680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491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13C5F" w14:textId="77777777" w:rsidR="00723546" w:rsidRPr="001371D1" w:rsidRDefault="00723546" w:rsidP="001371D1">
                            <w:pPr>
                              <w:tabs>
                                <w:tab w:val="left" w:pos="374"/>
                              </w:tabs>
                              <w:ind w:left="374" w:hanging="374"/>
                              <w:rPr>
                                <w:rFonts w:ascii="Bookman Old Style" w:hAnsi="Bookman Old Style"/>
                                <w:b/>
                                <w:sz w:val="18"/>
                                <w:szCs w:val="18"/>
                                <w:u w:val="single"/>
                              </w:rPr>
                            </w:pPr>
                            <w:r w:rsidRPr="001371D1">
                              <w:rPr>
                                <w:rFonts w:ascii="Bookman Old Style" w:hAnsi="Bookman Old Style"/>
                                <w:b/>
                                <w:sz w:val="18"/>
                                <w:szCs w:val="18"/>
                                <w:u w:val="single"/>
                              </w:rPr>
                              <w:t>HVAC TECHNICIAN – 4 YEARS</w:t>
                            </w:r>
                          </w:p>
                          <w:p w14:paraId="13F5E38D" w14:textId="77777777" w:rsidR="00723546" w:rsidRPr="0024593C" w:rsidRDefault="00723546" w:rsidP="001371D1">
                            <w:pPr>
                              <w:tabs>
                                <w:tab w:val="left" w:pos="374"/>
                              </w:tabs>
                              <w:ind w:left="374" w:hanging="374"/>
                              <w:rPr>
                                <w:rFonts w:ascii="Bookman Old Style" w:hAnsi="Bookman Old Style"/>
                                <w:b/>
                                <w:sz w:val="12"/>
                                <w:szCs w:val="12"/>
                              </w:rPr>
                            </w:pPr>
                          </w:p>
                          <w:p w14:paraId="5B27664C"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Use and care of tools and equipment:</w:t>
                            </w:r>
                            <w:r w:rsidRPr="0024593C">
                              <w:rPr>
                                <w:rFonts w:ascii="Bookman Old Style" w:hAnsi="Bookman Old Style"/>
                                <w:sz w:val="18"/>
                                <w:szCs w:val="18"/>
                              </w:rPr>
                              <w:t xml:space="preserve"> welding, soldering, blazing, preparation of work area, tools and equipment. Clean-up.</w:t>
                            </w:r>
                          </w:p>
                          <w:p w14:paraId="118C55CB" w14:textId="77777777" w:rsidR="00723546" w:rsidRPr="0024593C" w:rsidRDefault="00723546" w:rsidP="001371D1">
                            <w:pPr>
                              <w:pStyle w:val="Header"/>
                              <w:numPr>
                                <w:ilvl w:val="0"/>
                                <w:numId w:val="4"/>
                              </w:numPr>
                              <w:tabs>
                                <w:tab w:val="clear" w:pos="720"/>
                                <w:tab w:val="clear" w:pos="4320"/>
                                <w:tab w:val="clear" w:pos="8640"/>
                                <w:tab w:val="left" w:pos="374"/>
                                <w:tab w:val="num" w:pos="561"/>
                                <w:tab w:val="left" w:pos="2790"/>
                              </w:tabs>
                              <w:ind w:left="374" w:hanging="374"/>
                              <w:rPr>
                                <w:rFonts w:ascii="Bookman Old Style" w:hAnsi="Bookman Old Style"/>
                                <w:sz w:val="18"/>
                                <w:szCs w:val="18"/>
                              </w:rPr>
                            </w:pPr>
                            <w:r w:rsidRPr="0024593C">
                              <w:rPr>
                                <w:rFonts w:ascii="Bookman Old Style" w:hAnsi="Bookman Old Style"/>
                                <w:b/>
                                <w:sz w:val="18"/>
                                <w:szCs w:val="18"/>
                              </w:rPr>
                              <w:t>Compression systems (Installation and service):</w:t>
                            </w:r>
                            <w:r w:rsidRPr="0024593C">
                              <w:rPr>
                                <w:rFonts w:ascii="Bookman Old Style" w:hAnsi="Bookman Old Style"/>
                                <w:sz w:val="18"/>
                                <w:szCs w:val="18"/>
                              </w:rPr>
                              <w:t xml:space="preserve"> compressors, condensers, receivers, evaporators – all types and materials.</w:t>
                            </w:r>
                          </w:p>
                          <w:p w14:paraId="4FC3FA9A" w14:textId="77777777" w:rsidR="00723546" w:rsidRPr="0024593C" w:rsidRDefault="00723546" w:rsidP="001371D1">
                            <w:pPr>
                              <w:numPr>
                                <w:ilvl w:val="0"/>
                                <w:numId w:val="4"/>
                              </w:numPr>
                              <w:tabs>
                                <w:tab w:val="clear" w:pos="720"/>
                                <w:tab w:val="left" w:pos="0"/>
                                <w:tab w:val="left" w:pos="374"/>
                                <w:tab w:val="num" w:pos="561"/>
                                <w:tab w:val="left" w:pos="2790"/>
                              </w:tabs>
                              <w:ind w:left="374" w:hanging="374"/>
                              <w:rPr>
                                <w:rFonts w:ascii="Bookman Old Style" w:hAnsi="Bookman Old Style"/>
                                <w:sz w:val="18"/>
                                <w:szCs w:val="18"/>
                              </w:rPr>
                            </w:pPr>
                            <w:r w:rsidRPr="0024593C">
                              <w:rPr>
                                <w:rFonts w:ascii="Bookman Old Style" w:hAnsi="Bookman Old Style"/>
                                <w:b/>
                                <w:sz w:val="18"/>
                                <w:szCs w:val="18"/>
                              </w:rPr>
                              <w:t>Refrigerant controls (Installation and service):</w:t>
                            </w:r>
                            <w:r w:rsidRPr="0024593C">
                              <w:rPr>
                                <w:rFonts w:ascii="Bookman Old Style" w:hAnsi="Bookman Old Style"/>
                                <w:sz w:val="18"/>
                                <w:szCs w:val="18"/>
                              </w:rPr>
                              <w:t xml:space="preserve"> expansion valves, all types.  Power elements, float-controls, capillary tubes, check valves, safety hazards and controls.</w:t>
                            </w:r>
                          </w:p>
                          <w:p w14:paraId="2C71C614" w14:textId="77777777" w:rsidR="00723546" w:rsidRPr="0024593C" w:rsidRDefault="00723546" w:rsidP="001371D1">
                            <w:pPr>
                              <w:numPr>
                                <w:ilvl w:val="0"/>
                                <w:numId w:val="4"/>
                              </w:numPr>
                              <w:tabs>
                                <w:tab w:val="clear" w:pos="720"/>
                                <w:tab w:val="left" w:pos="374"/>
                                <w:tab w:val="num" w:pos="561"/>
                                <w:tab w:val="left" w:pos="2790"/>
                              </w:tabs>
                              <w:ind w:left="374" w:hanging="374"/>
                              <w:rPr>
                                <w:rFonts w:ascii="Bookman Old Style" w:hAnsi="Bookman Old Style"/>
                                <w:sz w:val="18"/>
                                <w:szCs w:val="18"/>
                              </w:rPr>
                            </w:pPr>
                            <w:r w:rsidRPr="0024593C">
                              <w:rPr>
                                <w:rFonts w:ascii="Bookman Old Style" w:hAnsi="Bookman Old Style"/>
                                <w:b/>
                                <w:sz w:val="18"/>
                                <w:szCs w:val="18"/>
                              </w:rPr>
                              <w:t>Motor controls:</w:t>
                            </w:r>
                            <w:r w:rsidRPr="0024593C">
                              <w:rPr>
                                <w:rFonts w:ascii="Bookman Old Style" w:hAnsi="Bookman Old Style"/>
                                <w:sz w:val="18"/>
                                <w:szCs w:val="18"/>
                              </w:rPr>
                              <w:t xml:space="preserve"> thermostats, pressure devices, combinations, switches.</w:t>
                            </w:r>
                          </w:p>
                          <w:p w14:paraId="23C8C8D4" w14:textId="77777777" w:rsidR="00723546" w:rsidRPr="0024593C" w:rsidRDefault="00723546" w:rsidP="001371D1">
                            <w:pPr>
                              <w:numPr>
                                <w:ilvl w:val="0"/>
                                <w:numId w:val="4"/>
                              </w:numPr>
                              <w:tabs>
                                <w:tab w:val="clear" w:pos="720"/>
                                <w:tab w:val="left" w:pos="0"/>
                                <w:tab w:val="left" w:pos="374"/>
                                <w:tab w:val="num" w:pos="561"/>
                                <w:tab w:val="left" w:pos="2790"/>
                              </w:tabs>
                              <w:ind w:left="374" w:hanging="374"/>
                              <w:rPr>
                                <w:rFonts w:ascii="Bookman Old Style" w:hAnsi="Bookman Old Style"/>
                                <w:sz w:val="18"/>
                                <w:szCs w:val="18"/>
                              </w:rPr>
                            </w:pPr>
                            <w:r w:rsidRPr="0024593C">
                              <w:rPr>
                                <w:rFonts w:ascii="Bookman Old Style" w:hAnsi="Bookman Old Style"/>
                                <w:b/>
                                <w:sz w:val="18"/>
                                <w:szCs w:val="18"/>
                              </w:rPr>
                              <w:t>Electric motors (service) up to 5 horsepower:</w:t>
                            </w:r>
                            <w:r w:rsidRPr="0024593C">
                              <w:rPr>
                                <w:rFonts w:ascii="Bookman Old Style" w:hAnsi="Bookman Old Style"/>
                                <w:sz w:val="18"/>
                                <w:szCs w:val="18"/>
                              </w:rPr>
                              <w:t xml:space="preserve"> installation, lubrication, field test, servicing.</w:t>
                            </w:r>
                          </w:p>
                          <w:p w14:paraId="68CD4581"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Absorption System:</w:t>
                            </w:r>
                            <w:r w:rsidRPr="0024593C">
                              <w:rPr>
                                <w:rFonts w:ascii="Bookman Old Style" w:hAnsi="Bookman Old Style"/>
                                <w:sz w:val="18"/>
                                <w:szCs w:val="18"/>
                              </w:rPr>
                              <w:t xml:space="preserve"> solid absorbent, liquid absorbent, controls.</w:t>
                            </w:r>
                          </w:p>
                          <w:p w14:paraId="25F0538F"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Hermetic, semi-hermetic (Installation and service):</w:t>
                            </w:r>
                            <w:r w:rsidRPr="0024593C">
                              <w:rPr>
                                <w:rFonts w:ascii="Bookman Old Style" w:hAnsi="Bookman Old Style"/>
                                <w:sz w:val="18"/>
                                <w:szCs w:val="18"/>
                              </w:rPr>
                              <w:t xml:space="preserve"> dismantle and rebuild, field test, shop and field repair, controls.</w:t>
                            </w:r>
                          </w:p>
                          <w:p w14:paraId="0FC26BCB"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Commercial refrigeration (Installation and service):</w:t>
                            </w:r>
                            <w:r w:rsidRPr="0024593C">
                              <w:rPr>
                                <w:rFonts w:ascii="Bookman Old Style" w:hAnsi="Bookman Old Style"/>
                                <w:sz w:val="18"/>
                                <w:szCs w:val="18"/>
                              </w:rPr>
                              <w:t xml:space="preserve"> condensing units, coils, and evaporators, heat exchanges, surge tanks, vacuum and pressure test, various cooling systems.</w:t>
                            </w:r>
                          </w:p>
                          <w:p w14:paraId="30AE123B"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Air Conditioning Systems (Installation and service):</w:t>
                            </w:r>
                            <w:r w:rsidRPr="0024593C">
                              <w:rPr>
                                <w:rFonts w:ascii="Bookman Old Style" w:hAnsi="Bookman Old Style"/>
                                <w:sz w:val="18"/>
                                <w:szCs w:val="18"/>
                              </w:rPr>
                              <w:t xml:space="preserve"> humidifiers and dehumidifiers, filtering, cleaning circulating equipment, cooling, cooling towers.</w:t>
                            </w:r>
                          </w:p>
                          <w:p w14:paraId="20FE1FDA"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Heating equipment (Installation and service):</w:t>
                            </w:r>
                            <w:r w:rsidRPr="0024593C">
                              <w:rPr>
                                <w:rFonts w:ascii="Bookman Old Style" w:hAnsi="Bookman Old Style"/>
                                <w:sz w:val="18"/>
                                <w:szCs w:val="18"/>
                              </w:rPr>
                              <w:t xml:space="preserve"> furnaces-boilers, fuel burners, unit heaters, etc.</w:t>
                            </w:r>
                          </w:p>
                          <w:p w14:paraId="5018AD6F"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Burner unit (Installation and service):</w:t>
                            </w:r>
                            <w:r w:rsidRPr="0024593C">
                              <w:rPr>
                                <w:rFonts w:ascii="Bookman Old Style" w:hAnsi="Bookman Old Style"/>
                                <w:sz w:val="18"/>
                                <w:szCs w:val="18"/>
                              </w:rPr>
                              <w:t xml:space="preserve"> oil burners, gas burners, stokers, electric hazards and controls.</w:t>
                            </w:r>
                          </w:p>
                          <w:p w14:paraId="5DC260DA"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Boiler room piping (Installation and service):</w:t>
                            </w:r>
                            <w:r w:rsidRPr="0024593C">
                              <w:rPr>
                                <w:rFonts w:ascii="Bookman Old Style" w:hAnsi="Bookman Old Style"/>
                                <w:sz w:val="18"/>
                                <w:szCs w:val="18"/>
                              </w:rPr>
                              <w:t xml:space="preserve"> heaters, circulators, pumps, expansion, loops, safety.</w:t>
                            </w:r>
                          </w:p>
                          <w:p w14:paraId="050A69C2" w14:textId="77777777" w:rsidR="00723546" w:rsidRPr="0024593C" w:rsidRDefault="00723546" w:rsidP="001371D1">
                            <w:pPr>
                              <w:numPr>
                                <w:ilvl w:val="0"/>
                                <w:numId w:val="4"/>
                              </w:numPr>
                              <w:tabs>
                                <w:tab w:val="clear" w:pos="720"/>
                                <w:tab w:val="left" w:pos="374"/>
                                <w:tab w:val="num" w:pos="561"/>
                                <w:tab w:val="decimal" w:pos="2970"/>
                              </w:tabs>
                              <w:ind w:left="374" w:hanging="374"/>
                              <w:rPr>
                                <w:rFonts w:ascii="Bookman Old Style" w:hAnsi="Bookman Old Style"/>
                                <w:sz w:val="18"/>
                                <w:szCs w:val="18"/>
                              </w:rPr>
                            </w:pPr>
                            <w:r w:rsidRPr="0024593C">
                              <w:rPr>
                                <w:rFonts w:ascii="Bookman Old Style" w:hAnsi="Bookman Old Style"/>
                                <w:b/>
                                <w:sz w:val="18"/>
                                <w:szCs w:val="18"/>
                              </w:rPr>
                              <w:t>Hydronic Heating Systems (Installation):</w:t>
                            </w:r>
                            <w:r w:rsidRPr="0024593C">
                              <w:rPr>
                                <w:rFonts w:ascii="Bookman Old Style" w:hAnsi="Bookman Old Style"/>
                                <w:sz w:val="18"/>
                                <w:szCs w:val="18"/>
                              </w:rPr>
                              <w:t xml:space="preserve"> hot water circulation, steam systems, installation panels.</w:t>
                            </w:r>
                          </w:p>
                          <w:p w14:paraId="7B87F3CA" w14:textId="77777777" w:rsidR="00723546" w:rsidRPr="001F54F4" w:rsidRDefault="00723546" w:rsidP="001371D1">
                            <w:pPr>
                              <w:tabs>
                                <w:tab w:val="left" w:pos="374"/>
                                <w:tab w:val="decimal" w:pos="2970"/>
                              </w:tabs>
                              <w:ind w:left="374" w:hanging="374"/>
                              <w:rPr>
                                <w:sz w:val="18"/>
                                <w:szCs w:val="18"/>
                              </w:rPr>
                            </w:pPr>
                          </w:p>
                          <w:p w14:paraId="29A0950E" w14:textId="77777777" w:rsidR="00723546" w:rsidRPr="001F54F4" w:rsidRDefault="00723546" w:rsidP="001371D1">
                            <w:pPr>
                              <w:tabs>
                                <w:tab w:val="left" w:pos="374"/>
                              </w:tabs>
                              <w:ind w:left="374" w:hanging="374"/>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989AC" id="_x0000_t202" coordsize="21600,21600" o:spt="202" path="m,l,21600r21600,l21600,xe">
                <v:stroke joinstyle="miter"/>
                <v:path gradientshapeok="t" o:connecttype="rect"/>
              </v:shapetype>
              <v:shape id="Text Box 5" o:spid="_x0000_s1026" type="#_x0000_t202" style="position:absolute;left:0;text-align:left;margin-left:261pt;margin-top:12.6pt;width:289.85pt;height:3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" stroked="f">
                <v:textbox>
                  <w:txbxContent>
                    <w:p w14:paraId="57813C5F" w14:textId="77777777" w:rsidR="00723546" w:rsidRPr="001371D1" w:rsidRDefault="00723546" w:rsidP="001371D1">
                      <w:pPr>
                        <w:tabs>
                          <w:tab w:val="left" w:pos="374"/>
                        </w:tabs>
                        <w:ind w:left="374" w:hanging="374"/>
                        <w:rPr>
                          <w:rFonts w:ascii="Bookman Old Style" w:hAnsi="Bookman Old Style"/>
                          <w:b/>
                          <w:sz w:val="18"/>
                          <w:szCs w:val="18"/>
                          <w:u w:val="single"/>
                        </w:rPr>
                      </w:pPr>
                      <w:r w:rsidRPr="001371D1">
                        <w:rPr>
                          <w:rFonts w:ascii="Bookman Old Style" w:hAnsi="Bookman Old Style"/>
                          <w:b/>
                          <w:sz w:val="18"/>
                          <w:szCs w:val="18"/>
                          <w:u w:val="single"/>
                        </w:rPr>
                        <w:t>HVAC TECHNICIAN – 4 YEARS</w:t>
                      </w:r>
                    </w:p>
                    <w:p w14:paraId="13F5E38D" w14:textId="77777777" w:rsidR="00723546" w:rsidRPr="0024593C" w:rsidRDefault="00723546" w:rsidP="001371D1">
                      <w:pPr>
                        <w:tabs>
                          <w:tab w:val="left" w:pos="374"/>
                        </w:tabs>
                        <w:ind w:left="374" w:hanging="374"/>
                        <w:rPr>
                          <w:rFonts w:ascii="Bookman Old Style" w:hAnsi="Bookman Old Style"/>
                          <w:b/>
                          <w:sz w:val="12"/>
                          <w:szCs w:val="12"/>
                        </w:rPr>
                      </w:pPr>
                    </w:p>
                    <w:p w14:paraId="5B27664C"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Use and care of tools and equipment:</w:t>
                      </w:r>
                      <w:r w:rsidRPr="0024593C">
                        <w:rPr>
                          <w:rFonts w:ascii="Bookman Old Style" w:hAnsi="Bookman Old Style"/>
                          <w:sz w:val="18"/>
                          <w:szCs w:val="18"/>
                        </w:rPr>
                        <w:t xml:space="preserve"> welding, soldering, blazing, preparation of work area, tools and equipment. Clean-up.</w:t>
                      </w:r>
                    </w:p>
                    <w:p w14:paraId="118C55CB" w14:textId="77777777" w:rsidR="00723546" w:rsidRPr="0024593C" w:rsidRDefault="00723546" w:rsidP="001371D1">
                      <w:pPr>
                        <w:pStyle w:val="Header"/>
                        <w:numPr>
                          <w:ilvl w:val="0"/>
                          <w:numId w:val="4"/>
                        </w:numPr>
                        <w:tabs>
                          <w:tab w:val="clear" w:pos="720"/>
                          <w:tab w:val="clear" w:pos="4320"/>
                          <w:tab w:val="clear" w:pos="8640"/>
                          <w:tab w:val="left" w:pos="374"/>
                          <w:tab w:val="num" w:pos="561"/>
                          <w:tab w:val="left" w:pos="2790"/>
                        </w:tabs>
                        <w:ind w:left="374" w:hanging="374"/>
                        <w:rPr>
                          <w:rFonts w:ascii="Bookman Old Style" w:hAnsi="Bookman Old Style"/>
                          <w:sz w:val="18"/>
                          <w:szCs w:val="18"/>
                        </w:rPr>
                      </w:pPr>
                      <w:r w:rsidRPr="0024593C">
                        <w:rPr>
                          <w:rFonts w:ascii="Bookman Old Style" w:hAnsi="Bookman Old Style"/>
                          <w:b/>
                          <w:sz w:val="18"/>
                          <w:szCs w:val="18"/>
                        </w:rPr>
                        <w:t>Compression systems (Installation and service):</w:t>
                      </w:r>
                      <w:r w:rsidRPr="0024593C">
                        <w:rPr>
                          <w:rFonts w:ascii="Bookman Old Style" w:hAnsi="Bookman Old Style"/>
                          <w:sz w:val="18"/>
                          <w:szCs w:val="18"/>
                        </w:rPr>
                        <w:t xml:space="preserve"> compressors, condensers, receivers, evaporators – all types and materials.</w:t>
                      </w:r>
                    </w:p>
                    <w:p w14:paraId="4FC3FA9A" w14:textId="77777777" w:rsidR="00723546" w:rsidRPr="0024593C" w:rsidRDefault="00723546" w:rsidP="001371D1">
                      <w:pPr>
                        <w:numPr>
                          <w:ilvl w:val="0"/>
                          <w:numId w:val="4"/>
                        </w:numPr>
                        <w:tabs>
                          <w:tab w:val="clear" w:pos="720"/>
                          <w:tab w:val="left" w:pos="0"/>
                          <w:tab w:val="left" w:pos="374"/>
                          <w:tab w:val="num" w:pos="561"/>
                          <w:tab w:val="left" w:pos="2790"/>
                        </w:tabs>
                        <w:ind w:left="374" w:hanging="374"/>
                        <w:rPr>
                          <w:rFonts w:ascii="Bookman Old Style" w:hAnsi="Bookman Old Style"/>
                          <w:sz w:val="18"/>
                          <w:szCs w:val="18"/>
                        </w:rPr>
                      </w:pPr>
                      <w:r w:rsidRPr="0024593C">
                        <w:rPr>
                          <w:rFonts w:ascii="Bookman Old Style" w:hAnsi="Bookman Old Style"/>
                          <w:b/>
                          <w:sz w:val="18"/>
                          <w:szCs w:val="18"/>
                        </w:rPr>
                        <w:t>Refrigerant controls (Installation and service):</w:t>
                      </w:r>
                      <w:r w:rsidRPr="0024593C">
                        <w:rPr>
                          <w:rFonts w:ascii="Bookman Old Style" w:hAnsi="Bookman Old Style"/>
                          <w:sz w:val="18"/>
                          <w:szCs w:val="18"/>
                        </w:rPr>
                        <w:t xml:space="preserve"> expansion valves, all types.  Power elements, float-controls, capillary tubes, check valves, safety hazards and controls.</w:t>
                      </w:r>
                    </w:p>
                    <w:p w14:paraId="2C71C614" w14:textId="77777777" w:rsidR="00723546" w:rsidRPr="0024593C" w:rsidRDefault="00723546" w:rsidP="001371D1">
                      <w:pPr>
                        <w:numPr>
                          <w:ilvl w:val="0"/>
                          <w:numId w:val="4"/>
                        </w:numPr>
                        <w:tabs>
                          <w:tab w:val="clear" w:pos="720"/>
                          <w:tab w:val="left" w:pos="374"/>
                          <w:tab w:val="num" w:pos="561"/>
                          <w:tab w:val="left" w:pos="2790"/>
                        </w:tabs>
                        <w:ind w:left="374" w:hanging="374"/>
                        <w:rPr>
                          <w:rFonts w:ascii="Bookman Old Style" w:hAnsi="Bookman Old Style"/>
                          <w:sz w:val="18"/>
                          <w:szCs w:val="18"/>
                        </w:rPr>
                      </w:pPr>
                      <w:r w:rsidRPr="0024593C">
                        <w:rPr>
                          <w:rFonts w:ascii="Bookman Old Style" w:hAnsi="Bookman Old Style"/>
                          <w:b/>
                          <w:sz w:val="18"/>
                          <w:szCs w:val="18"/>
                        </w:rPr>
                        <w:t>Motor controls:</w:t>
                      </w:r>
                      <w:r w:rsidRPr="0024593C">
                        <w:rPr>
                          <w:rFonts w:ascii="Bookman Old Style" w:hAnsi="Bookman Old Style"/>
                          <w:sz w:val="18"/>
                          <w:szCs w:val="18"/>
                        </w:rPr>
                        <w:t xml:space="preserve"> thermostats, pressure devices, combinations, switches.</w:t>
                      </w:r>
                    </w:p>
                    <w:p w14:paraId="23C8C8D4" w14:textId="77777777" w:rsidR="00723546" w:rsidRPr="0024593C" w:rsidRDefault="00723546" w:rsidP="001371D1">
                      <w:pPr>
                        <w:numPr>
                          <w:ilvl w:val="0"/>
                          <w:numId w:val="4"/>
                        </w:numPr>
                        <w:tabs>
                          <w:tab w:val="clear" w:pos="720"/>
                          <w:tab w:val="left" w:pos="0"/>
                          <w:tab w:val="left" w:pos="374"/>
                          <w:tab w:val="num" w:pos="561"/>
                          <w:tab w:val="left" w:pos="2790"/>
                        </w:tabs>
                        <w:ind w:left="374" w:hanging="374"/>
                        <w:rPr>
                          <w:rFonts w:ascii="Bookman Old Style" w:hAnsi="Bookman Old Style"/>
                          <w:sz w:val="18"/>
                          <w:szCs w:val="18"/>
                        </w:rPr>
                      </w:pPr>
                      <w:r w:rsidRPr="0024593C">
                        <w:rPr>
                          <w:rFonts w:ascii="Bookman Old Style" w:hAnsi="Bookman Old Style"/>
                          <w:b/>
                          <w:sz w:val="18"/>
                          <w:szCs w:val="18"/>
                        </w:rPr>
                        <w:t>Electric motors (service) up to 5 horsepower:</w:t>
                      </w:r>
                      <w:r w:rsidRPr="0024593C">
                        <w:rPr>
                          <w:rFonts w:ascii="Bookman Old Style" w:hAnsi="Bookman Old Style"/>
                          <w:sz w:val="18"/>
                          <w:szCs w:val="18"/>
                        </w:rPr>
                        <w:t xml:space="preserve"> installation, lubrication, field test, servicing.</w:t>
                      </w:r>
                    </w:p>
                    <w:p w14:paraId="68CD4581"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Absorption System:</w:t>
                      </w:r>
                      <w:r w:rsidRPr="0024593C">
                        <w:rPr>
                          <w:rFonts w:ascii="Bookman Old Style" w:hAnsi="Bookman Old Style"/>
                          <w:sz w:val="18"/>
                          <w:szCs w:val="18"/>
                        </w:rPr>
                        <w:t xml:space="preserve"> solid absorbent, liquid absorbent, controls.</w:t>
                      </w:r>
                    </w:p>
                    <w:p w14:paraId="25F0538F"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Hermetic, semi-hermetic (Installation and service):</w:t>
                      </w:r>
                      <w:r w:rsidRPr="0024593C">
                        <w:rPr>
                          <w:rFonts w:ascii="Bookman Old Style" w:hAnsi="Bookman Old Style"/>
                          <w:sz w:val="18"/>
                          <w:szCs w:val="18"/>
                        </w:rPr>
                        <w:t xml:space="preserve"> dismantle and rebuild, field test, shop and field repair, controls.</w:t>
                      </w:r>
                    </w:p>
                    <w:p w14:paraId="0FC26BCB"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Commercial refrigeration (Installation and service):</w:t>
                      </w:r>
                      <w:r w:rsidRPr="0024593C">
                        <w:rPr>
                          <w:rFonts w:ascii="Bookman Old Style" w:hAnsi="Bookman Old Style"/>
                          <w:sz w:val="18"/>
                          <w:szCs w:val="18"/>
                        </w:rPr>
                        <w:t xml:space="preserve"> condensing units, coils, and evaporators, heat exchanges, surge tanks, vacuum and pressure test, various cooling systems.</w:t>
                      </w:r>
                    </w:p>
                    <w:p w14:paraId="30AE123B"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Air Conditioning Systems (Installation and service):</w:t>
                      </w:r>
                      <w:r w:rsidRPr="0024593C">
                        <w:rPr>
                          <w:rFonts w:ascii="Bookman Old Style" w:hAnsi="Bookman Old Style"/>
                          <w:sz w:val="18"/>
                          <w:szCs w:val="18"/>
                        </w:rPr>
                        <w:t xml:space="preserve"> humidifiers and dehumidifiers, filtering, cleaning circulating equipment, cooling, cooling towers.</w:t>
                      </w:r>
                    </w:p>
                    <w:p w14:paraId="20FE1FDA"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Heating equipment (Installation and service):</w:t>
                      </w:r>
                      <w:r w:rsidRPr="0024593C">
                        <w:rPr>
                          <w:rFonts w:ascii="Bookman Old Style" w:hAnsi="Bookman Old Style"/>
                          <w:sz w:val="18"/>
                          <w:szCs w:val="18"/>
                        </w:rPr>
                        <w:t xml:space="preserve"> furnaces-boilers, fuel burners, unit heaters, etc.</w:t>
                      </w:r>
                    </w:p>
                    <w:p w14:paraId="5018AD6F"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Burner unit (Installation and service):</w:t>
                      </w:r>
                      <w:r w:rsidRPr="0024593C">
                        <w:rPr>
                          <w:rFonts w:ascii="Bookman Old Style" w:hAnsi="Bookman Old Style"/>
                          <w:sz w:val="18"/>
                          <w:szCs w:val="18"/>
                        </w:rPr>
                        <w:t xml:space="preserve"> oil burners, gas burners, stokers, electric hazards and controls.</w:t>
                      </w:r>
                    </w:p>
                    <w:p w14:paraId="5DC260DA" w14:textId="77777777" w:rsidR="00723546" w:rsidRPr="0024593C" w:rsidRDefault="00723546" w:rsidP="001371D1">
                      <w:pPr>
                        <w:numPr>
                          <w:ilvl w:val="0"/>
                          <w:numId w:val="4"/>
                        </w:numPr>
                        <w:tabs>
                          <w:tab w:val="clear" w:pos="720"/>
                          <w:tab w:val="left" w:pos="374"/>
                          <w:tab w:val="num" w:pos="561"/>
                        </w:tabs>
                        <w:ind w:left="374" w:hanging="374"/>
                        <w:rPr>
                          <w:rFonts w:ascii="Bookman Old Style" w:hAnsi="Bookman Old Style"/>
                          <w:sz w:val="18"/>
                          <w:szCs w:val="18"/>
                        </w:rPr>
                      </w:pPr>
                      <w:r w:rsidRPr="0024593C">
                        <w:rPr>
                          <w:rFonts w:ascii="Bookman Old Style" w:hAnsi="Bookman Old Style"/>
                          <w:b/>
                          <w:sz w:val="18"/>
                          <w:szCs w:val="18"/>
                        </w:rPr>
                        <w:t>Boiler room piping (Installation and service):</w:t>
                      </w:r>
                      <w:r w:rsidRPr="0024593C">
                        <w:rPr>
                          <w:rFonts w:ascii="Bookman Old Style" w:hAnsi="Bookman Old Style"/>
                          <w:sz w:val="18"/>
                          <w:szCs w:val="18"/>
                        </w:rPr>
                        <w:t xml:space="preserve"> heaters, circulators, pumps, expansion, loops, safety.</w:t>
                      </w:r>
                    </w:p>
                    <w:p w14:paraId="050A69C2" w14:textId="77777777" w:rsidR="00723546" w:rsidRPr="0024593C" w:rsidRDefault="00723546" w:rsidP="001371D1">
                      <w:pPr>
                        <w:numPr>
                          <w:ilvl w:val="0"/>
                          <w:numId w:val="4"/>
                        </w:numPr>
                        <w:tabs>
                          <w:tab w:val="clear" w:pos="720"/>
                          <w:tab w:val="left" w:pos="374"/>
                          <w:tab w:val="num" w:pos="561"/>
                          <w:tab w:val="decimal" w:pos="2970"/>
                        </w:tabs>
                        <w:ind w:left="374" w:hanging="374"/>
                        <w:rPr>
                          <w:rFonts w:ascii="Bookman Old Style" w:hAnsi="Bookman Old Style"/>
                          <w:sz w:val="18"/>
                          <w:szCs w:val="18"/>
                        </w:rPr>
                      </w:pPr>
                      <w:r w:rsidRPr="0024593C">
                        <w:rPr>
                          <w:rFonts w:ascii="Bookman Old Style" w:hAnsi="Bookman Old Style"/>
                          <w:b/>
                          <w:sz w:val="18"/>
                          <w:szCs w:val="18"/>
                        </w:rPr>
                        <w:t>Hydronic Heating Systems (Installation):</w:t>
                      </w:r>
                      <w:r w:rsidRPr="0024593C">
                        <w:rPr>
                          <w:rFonts w:ascii="Bookman Old Style" w:hAnsi="Bookman Old Style"/>
                          <w:sz w:val="18"/>
                          <w:szCs w:val="18"/>
                        </w:rPr>
                        <w:t xml:space="preserve"> hot water circulation, steam systems, installation panels.</w:t>
                      </w:r>
                    </w:p>
                    <w:p w14:paraId="7B87F3CA" w14:textId="77777777" w:rsidR="00723546" w:rsidRPr="001F54F4" w:rsidRDefault="00723546" w:rsidP="001371D1">
                      <w:pPr>
                        <w:tabs>
                          <w:tab w:val="left" w:pos="374"/>
                          <w:tab w:val="decimal" w:pos="2970"/>
                        </w:tabs>
                        <w:ind w:left="374" w:hanging="374"/>
                        <w:rPr>
                          <w:sz w:val="18"/>
                          <w:szCs w:val="18"/>
                        </w:rPr>
                      </w:pPr>
                    </w:p>
                    <w:p w14:paraId="29A0950E" w14:textId="77777777" w:rsidR="00723546" w:rsidRPr="001F54F4" w:rsidRDefault="00723546" w:rsidP="001371D1">
                      <w:pPr>
                        <w:tabs>
                          <w:tab w:val="left" w:pos="374"/>
                        </w:tabs>
                        <w:ind w:left="374" w:hanging="374"/>
                        <w:rPr>
                          <w:sz w:val="18"/>
                          <w:szCs w:val="18"/>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1E13736A" wp14:editId="5AB577BB">
                <wp:simplePos x="0" y="0"/>
                <wp:positionH relativeFrom="column">
                  <wp:posOffset>-457200</wp:posOffset>
                </wp:positionH>
                <wp:positionV relativeFrom="paragraph">
                  <wp:posOffset>160020</wp:posOffset>
                </wp:positionV>
                <wp:extent cx="3681095" cy="3771900"/>
                <wp:effectExtent l="1905" t="4445" r="3175" b="0"/>
                <wp:wrapNone/>
                <wp:docPr id="11394071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377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C6A4C" w14:textId="77777777" w:rsidR="00723546" w:rsidRPr="001371D1" w:rsidRDefault="001371D1" w:rsidP="001371D1">
                            <w:pPr>
                              <w:ind w:left="2880" w:hanging="2880"/>
                              <w:rPr>
                                <w:rFonts w:ascii="Bookman Old Style" w:hAnsi="Bookman Old Style"/>
                                <w:b/>
                                <w:sz w:val="18"/>
                                <w:szCs w:val="18"/>
                                <w:u w:val="single"/>
                              </w:rPr>
                            </w:pPr>
                            <w:r w:rsidRPr="001371D1">
                              <w:rPr>
                                <w:rFonts w:ascii="Bookman Old Style" w:hAnsi="Bookman Old Style"/>
                                <w:b/>
                                <w:sz w:val="18"/>
                                <w:szCs w:val="18"/>
                                <w:u w:val="single"/>
                              </w:rPr>
                              <w:t>ELECTRICAL</w:t>
                            </w:r>
                            <w:r w:rsidR="00723546" w:rsidRPr="001371D1">
                              <w:rPr>
                                <w:rFonts w:ascii="Bookman Old Style" w:hAnsi="Bookman Old Style"/>
                                <w:b/>
                                <w:sz w:val="18"/>
                                <w:szCs w:val="18"/>
                                <w:u w:val="single"/>
                              </w:rPr>
                              <w:t xml:space="preserve"> – 4 YEARS</w:t>
                            </w:r>
                          </w:p>
                          <w:p w14:paraId="70769171" w14:textId="77777777" w:rsidR="00723546" w:rsidRPr="0024593C" w:rsidRDefault="00723546" w:rsidP="001371D1">
                            <w:pPr>
                              <w:ind w:left="2880" w:hanging="2880"/>
                              <w:rPr>
                                <w:rFonts w:ascii="Bookman Old Style" w:hAnsi="Bookman Old Style"/>
                                <w:b/>
                                <w:sz w:val="18"/>
                                <w:szCs w:val="18"/>
                              </w:rPr>
                            </w:pPr>
                          </w:p>
                          <w:p w14:paraId="0FB67FDC" w14:textId="77777777" w:rsidR="00723546" w:rsidRPr="0024593C" w:rsidRDefault="00723546" w:rsidP="001371D1">
                            <w:pPr>
                              <w:numPr>
                                <w:ilvl w:val="0"/>
                                <w:numId w:val="3"/>
                              </w:numPr>
                              <w:tabs>
                                <w:tab w:val="clear" w:pos="720"/>
                                <w:tab w:val="left" w:pos="0"/>
                                <w:tab w:val="num" w:pos="374"/>
                              </w:tabs>
                              <w:ind w:left="374" w:hanging="374"/>
                              <w:rPr>
                                <w:rFonts w:ascii="Bookman Old Style" w:hAnsi="Bookman Old Style"/>
                                <w:b/>
                                <w:sz w:val="18"/>
                                <w:szCs w:val="18"/>
                              </w:rPr>
                            </w:pPr>
                            <w:r w:rsidRPr="0024593C">
                              <w:rPr>
                                <w:rFonts w:ascii="Bookman Old Style" w:hAnsi="Bookman Old Style"/>
                                <w:b/>
                                <w:sz w:val="18"/>
                                <w:szCs w:val="18"/>
                              </w:rPr>
                              <w:t>Preliminary Work</w:t>
                            </w:r>
                            <w:r w:rsidR="00FC7253">
                              <w:rPr>
                                <w:rFonts w:ascii="Bookman Old Style" w:hAnsi="Bookman Old Style"/>
                                <w:sz w:val="18"/>
                                <w:szCs w:val="18"/>
                              </w:rPr>
                              <w:t>:  l</w:t>
                            </w:r>
                            <w:r w:rsidRPr="0024593C">
                              <w:rPr>
                                <w:rFonts w:ascii="Bookman Old Style" w:hAnsi="Bookman Old Style"/>
                                <w:sz w:val="18"/>
                                <w:szCs w:val="18"/>
                              </w:rPr>
                              <w:t>earning names and uses of equipment used in the</w:t>
                            </w:r>
                            <w:r w:rsidRPr="0024593C">
                              <w:rPr>
                                <w:rFonts w:ascii="Bookman Old Style" w:hAnsi="Bookman Old Style"/>
                                <w:b/>
                                <w:sz w:val="18"/>
                                <w:szCs w:val="18"/>
                              </w:rPr>
                              <w:t xml:space="preserve"> </w:t>
                            </w:r>
                            <w:r w:rsidRPr="0024593C">
                              <w:rPr>
                                <w:rFonts w:ascii="Bookman Old Style" w:hAnsi="Bookman Old Style"/>
                                <w:sz w:val="18"/>
                                <w:szCs w:val="18"/>
                              </w:rPr>
                              <w:t>trade; names and uses of various tools used in assembling material.</w:t>
                            </w:r>
                          </w:p>
                          <w:p w14:paraId="6753CC4C" w14:textId="77777777" w:rsidR="00723546" w:rsidRPr="0024593C" w:rsidRDefault="00723546" w:rsidP="001371D1">
                            <w:pPr>
                              <w:pStyle w:val="Header"/>
                              <w:numPr>
                                <w:ilvl w:val="0"/>
                                <w:numId w:val="3"/>
                              </w:numPr>
                              <w:tabs>
                                <w:tab w:val="clear" w:pos="720"/>
                                <w:tab w:val="clear" w:pos="4320"/>
                                <w:tab w:val="clear" w:pos="864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Residential and Commercial rough wiring</w:t>
                            </w:r>
                            <w:r w:rsidR="00FC7253">
                              <w:rPr>
                                <w:rFonts w:ascii="Bookman Old Style" w:hAnsi="Bookman Old Style"/>
                                <w:sz w:val="18"/>
                                <w:szCs w:val="18"/>
                              </w:rPr>
                              <w:t>: m</w:t>
                            </w:r>
                            <w:r w:rsidRPr="0024593C">
                              <w:rPr>
                                <w:rFonts w:ascii="Bookman Old Style" w:hAnsi="Bookman Old Style"/>
                                <w:sz w:val="18"/>
                                <w:szCs w:val="18"/>
                              </w:rPr>
                              <w:t>oving material from stockroom, laying out outlets, etc. from blueprints or personal instruction; laying out systems; cutting and installing wires, cables, conduits; assisting journeyman in making connections, installations and preparing information for office.</w:t>
                            </w:r>
                          </w:p>
                          <w:p w14:paraId="14D1745A" w14:textId="77777777" w:rsidR="00723546" w:rsidRPr="0024593C" w:rsidRDefault="00723546" w:rsidP="001371D1">
                            <w:pPr>
                              <w:numPr>
                                <w:ilvl w:val="0"/>
                                <w:numId w:val="3"/>
                              </w:numPr>
                              <w:tabs>
                                <w:tab w:val="clear" w:pos="72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Residential and Commercial finish work</w:t>
                            </w:r>
                            <w:r w:rsidR="00FC7253">
                              <w:rPr>
                                <w:rFonts w:ascii="Bookman Old Style" w:hAnsi="Bookman Old Style"/>
                                <w:sz w:val="18"/>
                                <w:szCs w:val="18"/>
                              </w:rPr>
                              <w:t>: c</w:t>
                            </w:r>
                            <w:r w:rsidRPr="0024593C">
                              <w:rPr>
                                <w:rFonts w:ascii="Bookman Old Style" w:hAnsi="Bookman Old Style"/>
                                <w:sz w:val="18"/>
                                <w:szCs w:val="18"/>
                              </w:rPr>
                              <w:t xml:space="preserve">onnecting and setting </w:t>
                            </w:r>
                            <w:r w:rsidRPr="0024593C">
                              <w:rPr>
                                <w:rFonts w:ascii="Bookman Old Style" w:hAnsi="Bookman Old Style"/>
                                <w:sz w:val="18"/>
                                <w:szCs w:val="18"/>
                              </w:rPr>
                              <w:tab/>
                              <w:t>switches, plates and receptacles; installing proper fuses various kinds of fixtures; assisting journeyman in installation and completion of work in accordance with the rules of National Board of Fire Underwriters and local regulations.</w:t>
                            </w:r>
                          </w:p>
                          <w:p w14:paraId="42695405" w14:textId="77777777" w:rsidR="00723546" w:rsidRPr="0024593C" w:rsidRDefault="00723546" w:rsidP="001371D1">
                            <w:pPr>
                              <w:numPr>
                                <w:ilvl w:val="0"/>
                                <w:numId w:val="3"/>
                              </w:numPr>
                              <w:tabs>
                                <w:tab w:val="clear" w:pos="72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Industrial Lighting and Service Installation</w:t>
                            </w:r>
                            <w:r w:rsidRPr="0024593C">
                              <w:rPr>
                                <w:rFonts w:ascii="Bookman Old Style" w:hAnsi="Bookman Old Style"/>
                                <w:sz w:val="18"/>
                                <w:szCs w:val="18"/>
                              </w:rPr>
                              <w:t>: installing all types of heavy electrical equipment; wiring all types of heating equipment; complete installation for air conditioning.</w:t>
                            </w:r>
                          </w:p>
                          <w:p w14:paraId="5DC92DEA" w14:textId="77777777" w:rsidR="00723546" w:rsidRPr="0024593C" w:rsidRDefault="00723546" w:rsidP="001371D1">
                            <w:pPr>
                              <w:numPr>
                                <w:ilvl w:val="0"/>
                                <w:numId w:val="3"/>
                              </w:numPr>
                              <w:tabs>
                                <w:tab w:val="clear" w:pos="72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Troubleshooting: repairing electrical work</w:t>
                            </w:r>
                            <w:r w:rsidRPr="0024593C">
                              <w:rPr>
                                <w:rFonts w:ascii="Bookman Old Style" w:hAnsi="Bookman Old Style"/>
                                <w:sz w:val="18"/>
                                <w:szCs w:val="18"/>
                              </w:rPr>
                              <w:t>; checking for trouble – making repairs under supervision.</w:t>
                            </w:r>
                          </w:p>
                          <w:p w14:paraId="09F34BA5" w14:textId="77777777" w:rsidR="00723546" w:rsidRPr="0024593C" w:rsidRDefault="00723546" w:rsidP="001371D1">
                            <w:pPr>
                              <w:numPr>
                                <w:ilvl w:val="0"/>
                                <w:numId w:val="3"/>
                              </w:numPr>
                              <w:tabs>
                                <w:tab w:val="clear" w:pos="72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Motor Installation and Control</w:t>
                            </w:r>
                            <w:r w:rsidRPr="0024593C">
                              <w:rPr>
                                <w:rFonts w:ascii="Bookman Old Style" w:hAnsi="Bookman Old Style"/>
                                <w:sz w:val="18"/>
                                <w:szCs w:val="18"/>
                              </w:rPr>
                              <w:t>: installing overcurrent devices; installing replacement motors; analyzing motor circuits/</w:t>
                            </w:r>
                            <w:proofErr w:type="gramStart"/>
                            <w:r w:rsidRPr="0024593C">
                              <w:rPr>
                                <w:rFonts w:ascii="Bookman Old Style" w:hAnsi="Bookman Old Style"/>
                                <w:sz w:val="18"/>
                                <w:szCs w:val="18"/>
                              </w:rPr>
                              <w:t>trouble-shooting</w:t>
                            </w:r>
                            <w:proofErr w:type="gramEnd"/>
                            <w:r w:rsidRPr="0024593C">
                              <w:rPr>
                                <w:rFonts w:ascii="Bookman Old Style" w:hAnsi="Bookman Old Style"/>
                                <w:sz w:val="18"/>
                                <w:szCs w:val="18"/>
                              </w:rPr>
                              <w:t>; installing emergency generators.</w:t>
                            </w:r>
                          </w:p>
                          <w:p w14:paraId="55A9A00E" w14:textId="77777777" w:rsidR="00723546" w:rsidRPr="0024593C" w:rsidRDefault="00723546" w:rsidP="001371D1">
                            <w:pPr>
                              <w:tabs>
                                <w:tab w:val="decimal" w:pos="2970"/>
                              </w:tabs>
                              <w:rPr>
                                <w:rFonts w:ascii="Bookman Old Style" w:hAnsi="Bookman Old Style"/>
                                <w:sz w:val="18"/>
                                <w:szCs w:val="18"/>
                              </w:rPr>
                            </w:pPr>
                          </w:p>
                          <w:p w14:paraId="676E0BE1" w14:textId="77777777" w:rsidR="00723546" w:rsidRPr="006B6E76" w:rsidRDefault="00723546" w:rsidP="001371D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3736A" id="Text Box 4" o:spid="_x0000_s1027" type="#_x0000_t202" style="position:absolute;left:0;text-align:left;margin-left:-36pt;margin-top:12.6pt;width:289.85pt;height:2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" stroked="f">
                <v:textbox>
                  <w:txbxContent>
                    <w:p w14:paraId="0BAC6A4C" w14:textId="77777777" w:rsidR="00723546" w:rsidRPr="001371D1" w:rsidRDefault="001371D1" w:rsidP="001371D1">
                      <w:pPr>
                        <w:ind w:left="2880" w:hanging="2880"/>
                        <w:rPr>
                          <w:rFonts w:ascii="Bookman Old Style" w:hAnsi="Bookman Old Style"/>
                          <w:b/>
                          <w:sz w:val="18"/>
                          <w:szCs w:val="18"/>
                          <w:u w:val="single"/>
                        </w:rPr>
                      </w:pPr>
                      <w:r w:rsidRPr="001371D1">
                        <w:rPr>
                          <w:rFonts w:ascii="Bookman Old Style" w:hAnsi="Bookman Old Style"/>
                          <w:b/>
                          <w:sz w:val="18"/>
                          <w:szCs w:val="18"/>
                          <w:u w:val="single"/>
                        </w:rPr>
                        <w:t>ELECTRICAL</w:t>
                      </w:r>
                      <w:r w:rsidR="00723546" w:rsidRPr="001371D1">
                        <w:rPr>
                          <w:rFonts w:ascii="Bookman Old Style" w:hAnsi="Bookman Old Style"/>
                          <w:b/>
                          <w:sz w:val="18"/>
                          <w:szCs w:val="18"/>
                          <w:u w:val="single"/>
                        </w:rPr>
                        <w:t xml:space="preserve"> – 4 YEARS</w:t>
                      </w:r>
                    </w:p>
                    <w:p w14:paraId="70769171" w14:textId="77777777" w:rsidR="00723546" w:rsidRPr="0024593C" w:rsidRDefault="00723546" w:rsidP="001371D1">
                      <w:pPr>
                        <w:ind w:left="2880" w:hanging="2880"/>
                        <w:rPr>
                          <w:rFonts w:ascii="Bookman Old Style" w:hAnsi="Bookman Old Style"/>
                          <w:b/>
                          <w:sz w:val="18"/>
                          <w:szCs w:val="18"/>
                        </w:rPr>
                      </w:pPr>
                    </w:p>
                    <w:p w14:paraId="0FB67FDC" w14:textId="77777777" w:rsidR="00723546" w:rsidRPr="0024593C" w:rsidRDefault="00723546" w:rsidP="001371D1">
                      <w:pPr>
                        <w:numPr>
                          <w:ilvl w:val="0"/>
                          <w:numId w:val="3"/>
                        </w:numPr>
                        <w:tabs>
                          <w:tab w:val="clear" w:pos="720"/>
                          <w:tab w:val="left" w:pos="0"/>
                          <w:tab w:val="num" w:pos="374"/>
                        </w:tabs>
                        <w:ind w:left="374" w:hanging="374"/>
                        <w:rPr>
                          <w:rFonts w:ascii="Bookman Old Style" w:hAnsi="Bookman Old Style"/>
                          <w:b/>
                          <w:sz w:val="18"/>
                          <w:szCs w:val="18"/>
                        </w:rPr>
                      </w:pPr>
                      <w:r w:rsidRPr="0024593C">
                        <w:rPr>
                          <w:rFonts w:ascii="Bookman Old Style" w:hAnsi="Bookman Old Style"/>
                          <w:b/>
                          <w:sz w:val="18"/>
                          <w:szCs w:val="18"/>
                        </w:rPr>
                        <w:t>Preliminary Work</w:t>
                      </w:r>
                      <w:r w:rsidR="00FC7253">
                        <w:rPr>
                          <w:rFonts w:ascii="Bookman Old Style" w:hAnsi="Bookman Old Style"/>
                          <w:sz w:val="18"/>
                          <w:szCs w:val="18"/>
                        </w:rPr>
                        <w:t>:  l</w:t>
                      </w:r>
                      <w:r w:rsidRPr="0024593C">
                        <w:rPr>
                          <w:rFonts w:ascii="Bookman Old Style" w:hAnsi="Bookman Old Style"/>
                          <w:sz w:val="18"/>
                          <w:szCs w:val="18"/>
                        </w:rPr>
                        <w:t>earning names and uses of equipment used in the</w:t>
                      </w:r>
                      <w:r w:rsidRPr="0024593C">
                        <w:rPr>
                          <w:rFonts w:ascii="Bookman Old Style" w:hAnsi="Bookman Old Style"/>
                          <w:b/>
                          <w:sz w:val="18"/>
                          <w:szCs w:val="18"/>
                        </w:rPr>
                        <w:t xml:space="preserve"> </w:t>
                      </w:r>
                      <w:r w:rsidRPr="0024593C">
                        <w:rPr>
                          <w:rFonts w:ascii="Bookman Old Style" w:hAnsi="Bookman Old Style"/>
                          <w:sz w:val="18"/>
                          <w:szCs w:val="18"/>
                        </w:rPr>
                        <w:t>trade; names and uses of various tools used in assembling material.</w:t>
                      </w:r>
                    </w:p>
                    <w:p w14:paraId="6753CC4C" w14:textId="77777777" w:rsidR="00723546" w:rsidRPr="0024593C" w:rsidRDefault="00723546" w:rsidP="001371D1">
                      <w:pPr>
                        <w:pStyle w:val="Header"/>
                        <w:numPr>
                          <w:ilvl w:val="0"/>
                          <w:numId w:val="3"/>
                        </w:numPr>
                        <w:tabs>
                          <w:tab w:val="clear" w:pos="720"/>
                          <w:tab w:val="clear" w:pos="4320"/>
                          <w:tab w:val="clear" w:pos="864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Residential and Commercial rough wiring</w:t>
                      </w:r>
                      <w:r w:rsidR="00FC7253">
                        <w:rPr>
                          <w:rFonts w:ascii="Bookman Old Style" w:hAnsi="Bookman Old Style"/>
                          <w:sz w:val="18"/>
                          <w:szCs w:val="18"/>
                        </w:rPr>
                        <w:t>: m</w:t>
                      </w:r>
                      <w:r w:rsidRPr="0024593C">
                        <w:rPr>
                          <w:rFonts w:ascii="Bookman Old Style" w:hAnsi="Bookman Old Style"/>
                          <w:sz w:val="18"/>
                          <w:szCs w:val="18"/>
                        </w:rPr>
                        <w:t>oving material from stockroom, laying out outlets, etc. from blueprints or personal instruction; laying out systems; cutting and installing wires, cables, conduits; assisting journeyman in making connections, installations and preparing information for office.</w:t>
                      </w:r>
                    </w:p>
                    <w:p w14:paraId="14D1745A" w14:textId="77777777" w:rsidR="00723546" w:rsidRPr="0024593C" w:rsidRDefault="00723546" w:rsidP="001371D1">
                      <w:pPr>
                        <w:numPr>
                          <w:ilvl w:val="0"/>
                          <w:numId w:val="3"/>
                        </w:numPr>
                        <w:tabs>
                          <w:tab w:val="clear" w:pos="72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Residential and Commercial finish work</w:t>
                      </w:r>
                      <w:r w:rsidR="00FC7253">
                        <w:rPr>
                          <w:rFonts w:ascii="Bookman Old Style" w:hAnsi="Bookman Old Style"/>
                          <w:sz w:val="18"/>
                          <w:szCs w:val="18"/>
                        </w:rPr>
                        <w:t>: c</w:t>
                      </w:r>
                      <w:r w:rsidRPr="0024593C">
                        <w:rPr>
                          <w:rFonts w:ascii="Bookman Old Style" w:hAnsi="Bookman Old Style"/>
                          <w:sz w:val="18"/>
                          <w:szCs w:val="18"/>
                        </w:rPr>
                        <w:t xml:space="preserve">onnecting and setting </w:t>
                      </w:r>
                      <w:r w:rsidRPr="0024593C">
                        <w:rPr>
                          <w:rFonts w:ascii="Bookman Old Style" w:hAnsi="Bookman Old Style"/>
                          <w:sz w:val="18"/>
                          <w:szCs w:val="18"/>
                        </w:rPr>
                        <w:tab/>
                        <w:t>switches, plates and receptacles; installing proper fuses various kinds of fixtures; assisting journeyman in installation and completion of work in accordance with the rules of National Board of Fire Underwriters and local regulations.</w:t>
                      </w:r>
                    </w:p>
                    <w:p w14:paraId="42695405" w14:textId="77777777" w:rsidR="00723546" w:rsidRPr="0024593C" w:rsidRDefault="00723546" w:rsidP="001371D1">
                      <w:pPr>
                        <w:numPr>
                          <w:ilvl w:val="0"/>
                          <w:numId w:val="3"/>
                        </w:numPr>
                        <w:tabs>
                          <w:tab w:val="clear" w:pos="72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Industrial Lighting and Service Installation</w:t>
                      </w:r>
                      <w:r w:rsidRPr="0024593C">
                        <w:rPr>
                          <w:rFonts w:ascii="Bookman Old Style" w:hAnsi="Bookman Old Style"/>
                          <w:sz w:val="18"/>
                          <w:szCs w:val="18"/>
                        </w:rPr>
                        <w:t>: installing all types of heavy electrical equipment; wiring all types of heating equipment; complete installation for air conditioning.</w:t>
                      </w:r>
                    </w:p>
                    <w:p w14:paraId="5DC92DEA" w14:textId="77777777" w:rsidR="00723546" w:rsidRPr="0024593C" w:rsidRDefault="00723546" w:rsidP="001371D1">
                      <w:pPr>
                        <w:numPr>
                          <w:ilvl w:val="0"/>
                          <w:numId w:val="3"/>
                        </w:numPr>
                        <w:tabs>
                          <w:tab w:val="clear" w:pos="72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Troubleshooting: repairing electrical work</w:t>
                      </w:r>
                      <w:r w:rsidRPr="0024593C">
                        <w:rPr>
                          <w:rFonts w:ascii="Bookman Old Style" w:hAnsi="Bookman Old Style"/>
                          <w:sz w:val="18"/>
                          <w:szCs w:val="18"/>
                        </w:rPr>
                        <w:t>; checking for trouble – making repairs under supervision.</w:t>
                      </w:r>
                    </w:p>
                    <w:p w14:paraId="09F34BA5" w14:textId="77777777" w:rsidR="00723546" w:rsidRPr="0024593C" w:rsidRDefault="00723546" w:rsidP="001371D1">
                      <w:pPr>
                        <w:numPr>
                          <w:ilvl w:val="0"/>
                          <w:numId w:val="3"/>
                        </w:numPr>
                        <w:tabs>
                          <w:tab w:val="clear" w:pos="720"/>
                          <w:tab w:val="num" w:pos="374"/>
                          <w:tab w:val="decimal" w:pos="2970"/>
                        </w:tabs>
                        <w:ind w:left="374" w:hanging="374"/>
                        <w:rPr>
                          <w:rFonts w:ascii="Bookman Old Style" w:hAnsi="Bookman Old Style"/>
                          <w:sz w:val="18"/>
                          <w:szCs w:val="18"/>
                        </w:rPr>
                      </w:pPr>
                      <w:r w:rsidRPr="0024593C">
                        <w:rPr>
                          <w:rFonts w:ascii="Bookman Old Style" w:hAnsi="Bookman Old Style"/>
                          <w:b/>
                          <w:sz w:val="18"/>
                          <w:szCs w:val="18"/>
                        </w:rPr>
                        <w:t>Motor Installation and Control</w:t>
                      </w:r>
                      <w:r w:rsidRPr="0024593C">
                        <w:rPr>
                          <w:rFonts w:ascii="Bookman Old Style" w:hAnsi="Bookman Old Style"/>
                          <w:sz w:val="18"/>
                          <w:szCs w:val="18"/>
                        </w:rPr>
                        <w:t>: installing overcurrent devices; installing replacement motors; analyzing motor circuits/</w:t>
                      </w:r>
                      <w:proofErr w:type="gramStart"/>
                      <w:r w:rsidRPr="0024593C">
                        <w:rPr>
                          <w:rFonts w:ascii="Bookman Old Style" w:hAnsi="Bookman Old Style"/>
                          <w:sz w:val="18"/>
                          <w:szCs w:val="18"/>
                        </w:rPr>
                        <w:t>trouble-shooting</w:t>
                      </w:r>
                      <w:proofErr w:type="gramEnd"/>
                      <w:r w:rsidRPr="0024593C">
                        <w:rPr>
                          <w:rFonts w:ascii="Bookman Old Style" w:hAnsi="Bookman Old Style"/>
                          <w:sz w:val="18"/>
                          <w:szCs w:val="18"/>
                        </w:rPr>
                        <w:t>; installing emergency generators.</w:t>
                      </w:r>
                    </w:p>
                    <w:p w14:paraId="55A9A00E" w14:textId="77777777" w:rsidR="00723546" w:rsidRPr="0024593C" w:rsidRDefault="00723546" w:rsidP="001371D1">
                      <w:pPr>
                        <w:tabs>
                          <w:tab w:val="decimal" w:pos="2970"/>
                        </w:tabs>
                        <w:rPr>
                          <w:rFonts w:ascii="Bookman Old Style" w:hAnsi="Bookman Old Style"/>
                          <w:sz w:val="18"/>
                          <w:szCs w:val="18"/>
                        </w:rPr>
                      </w:pPr>
                    </w:p>
                    <w:p w14:paraId="676E0BE1" w14:textId="77777777" w:rsidR="00723546" w:rsidRPr="006B6E76" w:rsidRDefault="00723546" w:rsidP="001371D1">
                      <w:pPr>
                        <w:rPr>
                          <w:sz w:val="18"/>
                          <w:szCs w:val="18"/>
                        </w:rPr>
                      </w:pPr>
                    </w:p>
                  </w:txbxContent>
                </v:textbox>
              </v:shape>
            </w:pict>
          </mc:Fallback>
        </mc:AlternateContent>
      </w:r>
    </w:p>
    <w:p w14:paraId="429FBD53" w14:textId="77777777" w:rsidR="00191599" w:rsidRDefault="00191599" w:rsidP="00191599"/>
    <w:p w14:paraId="052EE549" w14:textId="77777777" w:rsidR="00191599" w:rsidRDefault="00191599" w:rsidP="00191599">
      <w:pPr>
        <w:tabs>
          <w:tab w:val="decimal" w:pos="2970"/>
        </w:tabs>
      </w:pPr>
    </w:p>
    <w:p w14:paraId="731EC39C" w14:textId="77777777" w:rsidR="00191599" w:rsidRDefault="00191599" w:rsidP="00191599"/>
    <w:p w14:paraId="7E432A4F" w14:textId="77777777" w:rsidR="00191599" w:rsidRDefault="00191599" w:rsidP="00191599">
      <w:pPr>
        <w:tabs>
          <w:tab w:val="left" w:pos="7035"/>
        </w:tabs>
      </w:pPr>
      <w:r>
        <w:tab/>
      </w:r>
    </w:p>
    <w:p w14:paraId="71BB159A" w14:textId="77777777" w:rsidR="00191599" w:rsidRDefault="00191599" w:rsidP="00191599">
      <w:pPr>
        <w:tabs>
          <w:tab w:val="left" w:pos="7035"/>
        </w:tabs>
      </w:pPr>
    </w:p>
    <w:p w14:paraId="3138AD5B" w14:textId="77777777" w:rsidR="00191599" w:rsidRDefault="00191599" w:rsidP="00191599">
      <w:pPr>
        <w:tabs>
          <w:tab w:val="left" w:pos="7035"/>
        </w:tabs>
      </w:pPr>
    </w:p>
    <w:p w14:paraId="665F5200" w14:textId="77777777" w:rsidR="00191599" w:rsidRDefault="00191599" w:rsidP="00191599">
      <w:pPr>
        <w:tabs>
          <w:tab w:val="left" w:pos="7035"/>
        </w:tabs>
      </w:pPr>
    </w:p>
    <w:p w14:paraId="71D9B0F3" w14:textId="77777777" w:rsidR="00191599" w:rsidRPr="003129D1" w:rsidRDefault="00191599" w:rsidP="00191599">
      <w:pPr>
        <w:tabs>
          <w:tab w:val="left" w:pos="7035"/>
        </w:tabs>
      </w:pPr>
    </w:p>
    <w:p w14:paraId="47664A25" w14:textId="77777777" w:rsidR="00675421" w:rsidRPr="00921B71" w:rsidRDefault="00675421" w:rsidP="00675421">
      <w:pPr>
        <w:ind w:left="720"/>
        <w:rPr>
          <w:rFonts w:ascii="Bookman Old Style" w:hAnsi="Bookman Old Style"/>
          <w:sz w:val="22"/>
        </w:rPr>
      </w:pPr>
    </w:p>
    <w:p w14:paraId="3A374EA0" w14:textId="77777777" w:rsidR="008F6775" w:rsidRDefault="008F6775"/>
    <w:p w14:paraId="76D01A27" w14:textId="77777777" w:rsidR="008F6775" w:rsidRPr="008F6775" w:rsidRDefault="008F6775" w:rsidP="008F6775"/>
    <w:p w14:paraId="288835B1" w14:textId="77777777" w:rsidR="008F6775" w:rsidRPr="008F6775" w:rsidRDefault="008F6775" w:rsidP="008F6775"/>
    <w:p w14:paraId="0C8093F5" w14:textId="77777777" w:rsidR="008F6775" w:rsidRPr="008F6775" w:rsidRDefault="008F6775" w:rsidP="008F6775"/>
    <w:p w14:paraId="3BB8CA83" w14:textId="77777777" w:rsidR="008F6775" w:rsidRPr="008F6775" w:rsidRDefault="008F6775" w:rsidP="008F6775"/>
    <w:p w14:paraId="3B3DD962" w14:textId="77777777" w:rsidR="008F6775" w:rsidRPr="008F6775" w:rsidRDefault="008F6775" w:rsidP="008F6775"/>
    <w:p w14:paraId="4EC95D9E" w14:textId="77777777" w:rsidR="008F6775" w:rsidRPr="008F6775" w:rsidRDefault="008F6775" w:rsidP="008F6775"/>
    <w:p w14:paraId="1E194826" w14:textId="77777777" w:rsidR="008F6775" w:rsidRPr="008F6775" w:rsidRDefault="008F6775" w:rsidP="008F6775"/>
    <w:p w14:paraId="4AF193CD" w14:textId="77777777" w:rsidR="008F6775" w:rsidRPr="008F6775" w:rsidRDefault="008F6775" w:rsidP="008F6775"/>
    <w:p w14:paraId="30BFE994" w14:textId="77777777" w:rsidR="008F6775" w:rsidRPr="008F6775" w:rsidRDefault="008F6775" w:rsidP="008F6775"/>
    <w:p w14:paraId="4D709EE4" w14:textId="77777777" w:rsidR="008F6775" w:rsidRPr="008F6775" w:rsidRDefault="008F6775" w:rsidP="008F6775"/>
    <w:p w14:paraId="748C7FA5" w14:textId="77777777" w:rsidR="008F6775" w:rsidRPr="008F6775" w:rsidRDefault="008F6775" w:rsidP="008F6775"/>
    <w:p w14:paraId="4D09CF95" w14:textId="2A4A6802" w:rsidR="008F6775" w:rsidRPr="008F6775" w:rsidRDefault="00F9516D" w:rsidP="008F6775">
      <w:r>
        <w:rPr>
          <w:noProof/>
        </w:rPr>
        <mc:AlternateContent>
          <mc:Choice Requires="wps">
            <w:drawing>
              <wp:anchor distT="0" distB="0" distL="114300" distR="114300" simplePos="0" relativeHeight="251657728" behindDoc="0" locked="0" layoutInCell="1" allowOverlap="1" wp14:anchorId="6B3F5A82" wp14:editId="3AA36AF1">
                <wp:simplePos x="0" y="0"/>
                <wp:positionH relativeFrom="column">
                  <wp:posOffset>-457200</wp:posOffset>
                </wp:positionH>
                <wp:positionV relativeFrom="paragraph">
                  <wp:posOffset>70485</wp:posOffset>
                </wp:positionV>
                <wp:extent cx="3681095" cy="4914900"/>
                <wp:effectExtent l="1905" t="1905" r="3175" b="0"/>
                <wp:wrapNone/>
                <wp:docPr id="12576162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491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803D" w14:textId="77777777" w:rsidR="00723546" w:rsidRPr="001371D1" w:rsidRDefault="00723546" w:rsidP="00191599">
                            <w:pPr>
                              <w:rPr>
                                <w:rFonts w:ascii="Bookman Old Style" w:hAnsi="Bookman Old Style"/>
                                <w:b/>
                                <w:sz w:val="18"/>
                                <w:szCs w:val="18"/>
                                <w:u w:val="single"/>
                              </w:rPr>
                            </w:pPr>
                            <w:r w:rsidRPr="001371D1">
                              <w:rPr>
                                <w:rFonts w:ascii="Bookman Old Style" w:hAnsi="Bookman Old Style"/>
                                <w:b/>
                                <w:sz w:val="18"/>
                                <w:szCs w:val="18"/>
                                <w:u w:val="single"/>
                              </w:rPr>
                              <w:t>PLUMBER – 4 YEARS</w:t>
                            </w:r>
                          </w:p>
                          <w:p w14:paraId="596E4F2B" w14:textId="77777777" w:rsidR="00723546" w:rsidRPr="0024593C" w:rsidRDefault="00723546" w:rsidP="00191599">
                            <w:pPr>
                              <w:rPr>
                                <w:rFonts w:ascii="Bookman Old Style" w:hAnsi="Bookman Old Style"/>
                                <w:b/>
                                <w:sz w:val="12"/>
                                <w:szCs w:val="12"/>
                              </w:rPr>
                            </w:pPr>
                          </w:p>
                          <w:p w14:paraId="77E0087F"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Care and use of tools and material:</w:t>
                            </w:r>
                            <w:r w:rsidRPr="0024593C">
                              <w:rPr>
                                <w:rFonts w:ascii="Bookman Old Style" w:hAnsi="Bookman Old Style"/>
                                <w:sz w:val="18"/>
                                <w:szCs w:val="18"/>
                              </w:rPr>
                              <w:t xml:space="preserve"> identification, use, operation and maintenance of tools and equipment.</w:t>
                            </w:r>
                          </w:p>
                          <w:p w14:paraId="68B2F535"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Preparation of tools, equipment and material for plumbing and heating:</w:t>
                            </w:r>
                            <w:r w:rsidRPr="0024593C">
                              <w:rPr>
                                <w:rFonts w:ascii="Bookman Old Style" w:hAnsi="Bookman Old Style"/>
                                <w:sz w:val="18"/>
                                <w:szCs w:val="18"/>
                              </w:rPr>
                              <w:t xml:space="preserve"> loading, unloading materials using safety precautions, selection of materials.</w:t>
                            </w:r>
                          </w:p>
                          <w:p w14:paraId="3475E2DF"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Caulking cast iron pipe:</w:t>
                            </w:r>
                            <w:r w:rsidRPr="0024593C">
                              <w:rPr>
                                <w:rFonts w:ascii="Bookman Old Style" w:hAnsi="Bookman Old Style"/>
                                <w:sz w:val="18"/>
                                <w:szCs w:val="18"/>
                              </w:rPr>
                              <w:t xml:space="preserve"> tools for yarning oakum – caulking lead joints; furnaces (several types); safety measures – molten lead.</w:t>
                            </w:r>
                          </w:p>
                          <w:p w14:paraId="298D5F14"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Drainage piping and fittings:</w:t>
                            </w:r>
                            <w:r w:rsidRPr="0024593C">
                              <w:rPr>
                                <w:rFonts w:ascii="Bookman Old Style" w:hAnsi="Bookman Old Style"/>
                                <w:sz w:val="18"/>
                                <w:szCs w:val="18"/>
                              </w:rPr>
                              <w:t xml:space="preserve"> installation of; pitching pipe, determining number of fixtures permissible on certain lines.</w:t>
                            </w:r>
                          </w:p>
                          <w:p w14:paraId="2F85427B"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Venting:</w:t>
                            </w:r>
                            <w:r w:rsidRPr="0024593C">
                              <w:rPr>
                                <w:rFonts w:ascii="Bookman Old Style" w:hAnsi="Bookman Old Style"/>
                                <w:sz w:val="18"/>
                                <w:szCs w:val="18"/>
                              </w:rPr>
                              <w:t xml:space="preserve"> installation; codes.</w:t>
                            </w:r>
                          </w:p>
                          <w:p w14:paraId="265435B6"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Pipe cutting, reaming, threading, and flanging, threading machine:</w:t>
                            </w:r>
                            <w:r w:rsidRPr="0024593C">
                              <w:rPr>
                                <w:rFonts w:ascii="Bookman Old Style" w:hAnsi="Bookman Old Style"/>
                                <w:sz w:val="18"/>
                                <w:szCs w:val="18"/>
                              </w:rPr>
                              <w:t xml:space="preserve"> reamers; power drills.</w:t>
                            </w:r>
                          </w:p>
                          <w:p w14:paraId="079D5678"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 xml:space="preserve">Installation and maintenance of steam and hot water heating systems: </w:t>
                            </w:r>
                            <w:r w:rsidRPr="0024593C">
                              <w:rPr>
                                <w:rFonts w:ascii="Bookman Old Style" w:hAnsi="Bookman Old Style"/>
                                <w:sz w:val="18"/>
                                <w:szCs w:val="18"/>
                              </w:rPr>
                              <w:t xml:space="preserve">installing main components; fabrication of piping; cutting – patching walls; leaks; repairing components. </w:t>
                            </w:r>
                          </w:p>
                          <w:p w14:paraId="3A0AFAC8"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Power and industrial process piping:</w:t>
                            </w:r>
                            <w:r w:rsidRPr="0024593C">
                              <w:rPr>
                                <w:rFonts w:ascii="Bookman Old Style" w:hAnsi="Bookman Old Style"/>
                                <w:sz w:val="18"/>
                                <w:szCs w:val="18"/>
                              </w:rPr>
                              <w:t xml:space="preserve"> fabricating and installing high pressure and special allow piping; welding pipe; testing operation systems.</w:t>
                            </w:r>
                          </w:p>
                          <w:p w14:paraId="5243A58B"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High – low pressure boilers:</w:t>
                            </w:r>
                            <w:r w:rsidRPr="0024593C">
                              <w:rPr>
                                <w:rFonts w:ascii="Bookman Old Style" w:hAnsi="Bookman Old Style"/>
                                <w:sz w:val="18"/>
                                <w:szCs w:val="18"/>
                              </w:rPr>
                              <w:t xml:space="preserve"> installation piping; testing and instructing operating personnel.</w:t>
                            </w:r>
                          </w:p>
                          <w:p w14:paraId="0832AC00"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 xml:space="preserve">Hot and </w:t>
                            </w:r>
                            <w:proofErr w:type="gramStart"/>
                            <w:r w:rsidRPr="0024593C">
                              <w:rPr>
                                <w:rFonts w:ascii="Bookman Old Style" w:hAnsi="Bookman Old Style"/>
                                <w:b/>
                                <w:sz w:val="18"/>
                                <w:szCs w:val="18"/>
                              </w:rPr>
                              <w:t>cold water</w:t>
                            </w:r>
                            <w:proofErr w:type="gramEnd"/>
                            <w:r w:rsidRPr="0024593C">
                              <w:rPr>
                                <w:rFonts w:ascii="Bookman Old Style" w:hAnsi="Bookman Old Style"/>
                                <w:b/>
                                <w:sz w:val="18"/>
                                <w:szCs w:val="18"/>
                              </w:rPr>
                              <w:t xml:space="preserve"> systems for domestic purposes:</w:t>
                            </w:r>
                            <w:r w:rsidRPr="0024593C">
                              <w:rPr>
                                <w:rFonts w:ascii="Bookman Old Style" w:hAnsi="Bookman Old Style"/>
                                <w:sz w:val="18"/>
                                <w:szCs w:val="18"/>
                              </w:rPr>
                              <w:t xml:space="preserve"> measuring, cutting, fitting pipe, joints, valves and installing according to various codes.</w:t>
                            </w:r>
                          </w:p>
                          <w:p w14:paraId="1AFD420F"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Gas System appliances:</w:t>
                            </w:r>
                            <w:r w:rsidRPr="0024593C">
                              <w:rPr>
                                <w:rFonts w:ascii="Bookman Old Style" w:hAnsi="Bookman Old Style"/>
                                <w:sz w:val="18"/>
                                <w:szCs w:val="18"/>
                              </w:rPr>
                              <w:t xml:space="preserve"> selecting, measuring, cutting, threading pipe; unions, joints, leaks, venting according to codes.</w:t>
                            </w:r>
                          </w:p>
                          <w:p w14:paraId="00DC0CEC"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Single fixture installation (commodes, bathtubs, etc.):</w:t>
                            </w:r>
                            <w:r w:rsidRPr="0024593C">
                              <w:rPr>
                                <w:rFonts w:ascii="Bookman Old Style" w:hAnsi="Bookman Old Style"/>
                                <w:sz w:val="18"/>
                                <w:szCs w:val="18"/>
                              </w:rPr>
                              <w:t xml:space="preserve"> installation.</w:t>
                            </w:r>
                          </w:p>
                          <w:p w14:paraId="14E87A8D"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Water heater installation:</w:t>
                            </w:r>
                            <w:r w:rsidRPr="0024593C">
                              <w:rPr>
                                <w:rFonts w:ascii="Bookman Old Style" w:hAnsi="Bookman Old Style"/>
                                <w:sz w:val="18"/>
                                <w:szCs w:val="18"/>
                              </w:rPr>
                              <w:t xml:space="preserve"> size, type in accordance with job order; replacement of old heater; installation of</w:t>
                            </w:r>
                            <w:r>
                              <w:rPr>
                                <w:rFonts w:ascii="Bookman Old Style" w:hAnsi="Bookman Old Style"/>
                                <w:sz w:val="18"/>
                                <w:szCs w:val="18"/>
                              </w:rPr>
                              <w:t xml:space="preserve"> new heater according to codes.</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F5A82" id="Text Box 6" o:spid="_x0000_s1028" type="#_x0000_t202" style="position:absolute;margin-left:-36pt;margin-top:5.55pt;width:289.85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" filled="f" stroked="f">
                <v:textbox>
                  <w:txbxContent>
                    <w:p w14:paraId="1132803D" w14:textId="77777777" w:rsidR="00723546" w:rsidRPr="001371D1" w:rsidRDefault="00723546" w:rsidP="00191599">
                      <w:pPr>
                        <w:rPr>
                          <w:rFonts w:ascii="Bookman Old Style" w:hAnsi="Bookman Old Style"/>
                          <w:b/>
                          <w:sz w:val="18"/>
                          <w:szCs w:val="18"/>
                          <w:u w:val="single"/>
                        </w:rPr>
                      </w:pPr>
                      <w:r w:rsidRPr="001371D1">
                        <w:rPr>
                          <w:rFonts w:ascii="Bookman Old Style" w:hAnsi="Bookman Old Style"/>
                          <w:b/>
                          <w:sz w:val="18"/>
                          <w:szCs w:val="18"/>
                          <w:u w:val="single"/>
                        </w:rPr>
                        <w:t>PLUMBER – 4 YEARS</w:t>
                      </w:r>
                    </w:p>
                    <w:p w14:paraId="596E4F2B" w14:textId="77777777" w:rsidR="00723546" w:rsidRPr="0024593C" w:rsidRDefault="00723546" w:rsidP="00191599">
                      <w:pPr>
                        <w:rPr>
                          <w:rFonts w:ascii="Bookman Old Style" w:hAnsi="Bookman Old Style"/>
                          <w:b/>
                          <w:sz w:val="12"/>
                          <w:szCs w:val="12"/>
                        </w:rPr>
                      </w:pPr>
                    </w:p>
                    <w:p w14:paraId="77E0087F"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Care and use of tools and material:</w:t>
                      </w:r>
                      <w:r w:rsidRPr="0024593C">
                        <w:rPr>
                          <w:rFonts w:ascii="Bookman Old Style" w:hAnsi="Bookman Old Style"/>
                          <w:sz w:val="18"/>
                          <w:szCs w:val="18"/>
                        </w:rPr>
                        <w:t xml:space="preserve"> identification, use, operation and maintenance of tools and equipment.</w:t>
                      </w:r>
                    </w:p>
                    <w:p w14:paraId="68B2F535"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Preparation of tools, equipment and material for plumbing and heating:</w:t>
                      </w:r>
                      <w:r w:rsidRPr="0024593C">
                        <w:rPr>
                          <w:rFonts w:ascii="Bookman Old Style" w:hAnsi="Bookman Old Style"/>
                          <w:sz w:val="18"/>
                          <w:szCs w:val="18"/>
                        </w:rPr>
                        <w:t xml:space="preserve"> loading, unloading materials using safety precautions, selection of materials.</w:t>
                      </w:r>
                    </w:p>
                    <w:p w14:paraId="3475E2DF"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Caulking cast iron pipe:</w:t>
                      </w:r>
                      <w:r w:rsidRPr="0024593C">
                        <w:rPr>
                          <w:rFonts w:ascii="Bookman Old Style" w:hAnsi="Bookman Old Style"/>
                          <w:sz w:val="18"/>
                          <w:szCs w:val="18"/>
                        </w:rPr>
                        <w:t xml:space="preserve"> tools for yarning oakum – caulking lead joints; furnaces (several types); safety measures – molten lead.</w:t>
                      </w:r>
                    </w:p>
                    <w:p w14:paraId="298D5F14"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Drainage piping and fittings:</w:t>
                      </w:r>
                      <w:r w:rsidRPr="0024593C">
                        <w:rPr>
                          <w:rFonts w:ascii="Bookman Old Style" w:hAnsi="Bookman Old Style"/>
                          <w:sz w:val="18"/>
                          <w:szCs w:val="18"/>
                        </w:rPr>
                        <w:t xml:space="preserve"> installation of; pitching pipe, determining number of fixtures permissible on certain lines.</w:t>
                      </w:r>
                    </w:p>
                    <w:p w14:paraId="2F85427B"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Venting:</w:t>
                      </w:r>
                      <w:r w:rsidRPr="0024593C">
                        <w:rPr>
                          <w:rFonts w:ascii="Bookman Old Style" w:hAnsi="Bookman Old Style"/>
                          <w:sz w:val="18"/>
                          <w:szCs w:val="18"/>
                        </w:rPr>
                        <w:t xml:space="preserve"> installation; codes.</w:t>
                      </w:r>
                    </w:p>
                    <w:p w14:paraId="265435B6"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Pipe cutting, reaming, threading, and flanging, threading machine:</w:t>
                      </w:r>
                      <w:r w:rsidRPr="0024593C">
                        <w:rPr>
                          <w:rFonts w:ascii="Bookman Old Style" w:hAnsi="Bookman Old Style"/>
                          <w:sz w:val="18"/>
                          <w:szCs w:val="18"/>
                        </w:rPr>
                        <w:t xml:space="preserve"> reamers; power drills.</w:t>
                      </w:r>
                    </w:p>
                    <w:p w14:paraId="079D5678"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 xml:space="preserve">Installation and maintenance of steam and hot water heating systems: </w:t>
                      </w:r>
                      <w:r w:rsidRPr="0024593C">
                        <w:rPr>
                          <w:rFonts w:ascii="Bookman Old Style" w:hAnsi="Bookman Old Style"/>
                          <w:sz w:val="18"/>
                          <w:szCs w:val="18"/>
                        </w:rPr>
                        <w:t xml:space="preserve">installing main components; fabrication of piping; cutting – patching walls; leaks; repairing components. </w:t>
                      </w:r>
                    </w:p>
                    <w:p w14:paraId="3A0AFAC8"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Power and industrial process piping:</w:t>
                      </w:r>
                      <w:r w:rsidRPr="0024593C">
                        <w:rPr>
                          <w:rFonts w:ascii="Bookman Old Style" w:hAnsi="Bookman Old Style"/>
                          <w:sz w:val="18"/>
                          <w:szCs w:val="18"/>
                        </w:rPr>
                        <w:t xml:space="preserve"> fabricating and installing high pressure and special allow piping; welding pipe; testing operation systems.</w:t>
                      </w:r>
                    </w:p>
                    <w:p w14:paraId="5243A58B"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High – low pressure boilers:</w:t>
                      </w:r>
                      <w:r w:rsidRPr="0024593C">
                        <w:rPr>
                          <w:rFonts w:ascii="Bookman Old Style" w:hAnsi="Bookman Old Style"/>
                          <w:sz w:val="18"/>
                          <w:szCs w:val="18"/>
                        </w:rPr>
                        <w:t xml:space="preserve"> installation piping; testing and instructing operating personnel.</w:t>
                      </w:r>
                    </w:p>
                    <w:p w14:paraId="0832AC00"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 xml:space="preserve">Hot and </w:t>
                      </w:r>
                      <w:proofErr w:type="gramStart"/>
                      <w:r w:rsidRPr="0024593C">
                        <w:rPr>
                          <w:rFonts w:ascii="Bookman Old Style" w:hAnsi="Bookman Old Style"/>
                          <w:b/>
                          <w:sz w:val="18"/>
                          <w:szCs w:val="18"/>
                        </w:rPr>
                        <w:t>cold water</w:t>
                      </w:r>
                      <w:proofErr w:type="gramEnd"/>
                      <w:r w:rsidRPr="0024593C">
                        <w:rPr>
                          <w:rFonts w:ascii="Bookman Old Style" w:hAnsi="Bookman Old Style"/>
                          <w:b/>
                          <w:sz w:val="18"/>
                          <w:szCs w:val="18"/>
                        </w:rPr>
                        <w:t xml:space="preserve"> systems for domestic purposes:</w:t>
                      </w:r>
                      <w:r w:rsidRPr="0024593C">
                        <w:rPr>
                          <w:rFonts w:ascii="Bookman Old Style" w:hAnsi="Bookman Old Style"/>
                          <w:sz w:val="18"/>
                          <w:szCs w:val="18"/>
                        </w:rPr>
                        <w:t xml:space="preserve"> measuring, cutting, fitting pipe, joints, valves and installing according to various codes.</w:t>
                      </w:r>
                    </w:p>
                    <w:p w14:paraId="1AFD420F"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Gas System appliances:</w:t>
                      </w:r>
                      <w:r w:rsidRPr="0024593C">
                        <w:rPr>
                          <w:rFonts w:ascii="Bookman Old Style" w:hAnsi="Bookman Old Style"/>
                          <w:sz w:val="18"/>
                          <w:szCs w:val="18"/>
                        </w:rPr>
                        <w:t xml:space="preserve"> selecting, measuring, cutting, threading pipe; unions, joints, leaks, venting according to codes.</w:t>
                      </w:r>
                    </w:p>
                    <w:p w14:paraId="00DC0CEC"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Single fixture installation (commodes, bathtubs, etc.):</w:t>
                      </w:r>
                      <w:r w:rsidRPr="0024593C">
                        <w:rPr>
                          <w:rFonts w:ascii="Bookman Old Style" w:hAnsi="Bookman Old Style"/>
                          <w:sz w:val="18"/>
                          <w:szCs w:val="18"/>
                        </w:rPr>
                        <w:t xml:space="preserve"> installation.</w:t>
                      </w:r>
                    </w:p>
                    <w:p w14:paraId="14E87A8D" w14:textId="77777777" w:rsidR="00723546" w:rsidRPr="0024593C" w:rsidRDefault="00723546" w:rsidP="00191599">
                      <w:pPr>
                        <w:numPr>
                          <w:ilvl w:val="0"/>
                          <w:numId w:val="5"/>
                        </w:numPr>
                        <w:tabs>
                          <w:tab w:val="clear" w:pos="720"/>
                          <w:tab w:val="num" w:pos="374"/>
                        </w:tabs>
                        <w:ind w:left="374" w:hanging="374"/>
                        <w:rPr>
                          <w:rFonts w:ascii="Bookman Old Style" w:hAnsi="Bookman Old Style"/>
                          <w:sz w:val="18"/>
                          <w:szCs w:val="18"/>
                        </w:rPr>
                      </w:pPr>
                      <w:r w:rsidRPr="0024593C">
                        <w:rPr>
                          <w:rFonts w:ascii="Bookman Old Style" w:hAnsi="Bookman Old Style"/>
                          <w:b/>
                          <w:sz w:val="18"/>
                          <w:szCs w:val="18"/>
                        </w:rPr>
                        <w:t>Water heater installation:</w:t>
                      </w:r>
                      <w:r w:rsidRPr="0024593C">
                        <w:rPr>
                          <w:rFonts w:ascii="Bookman Old Style" w:hAnsi="Bookman Old Style"/>
                          <w:sz w:val="18"/>
                          <w:szCs w:val="18"/>
                        </w:rPr>
                        <w:t xml:space="preserve"> size, type in accordance with job order; replacement of old heater; installation of</w:t>
                      </w:r>
                      <w:r>
                        <w:rPr>
                          <w:rFonts w:ascii="Bookman Old Style" w:hAnsi="Bookman Old Style"/>
                          <w:sz w:val="18"/>
                          <w:szCs w:val="18"/>
                        </w:rPr>
                        <w:t xml:space="preserve"> new heater according to codes.</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r>
                    </w:p>
                  </w:txbxContent>
                </v:textbox>
              </v:shape>
            </w:pict>
          </mc:Fallback>
        </mc:AlternateContent>
      </w:r>
    </w:p>
    <w:p w14:paraId="0C6D5DAD" w14:textId="77777777" w:rsidR="008F6775" w:rsidRPr="008F6775" w:rsidRDefault="008F6775" w:rsidP="008F6775"/>
    <w:p w14:paraId="5AAF6174" w14:textId="77777777" w:rsidR="008F6775" w:rsidRPr="008F6775" w:rsidRDefault="008F6775" w:rsidP="008F6775"/>
    <w:p w14:paraId="153A9468" w14:textId="77777777" w:rsidR="008F6775" w:rsidRPr="008F6775" w:rsidRDefault="008F6775" w:rsidP="008F6775"/>
    <w:p w14:paraId="035C1787" w14:textId="77777777" w:rsidR="008F6775" w:rsidRPr="008F6775" w:rsidRDefault="008F6775" w:rsidP="008F6775"/>
    <w:p w14:paraId="7EFF3CED" w14:textId="77777777" w:rsidR="008F6775" w:rsidRPr="008F6775" w:rsidRDefault="008F6775" w:rsidP="008F6775"/>
    <w:p w14:paraId="20D15AB8" w14:textId="77777777" w:rsidR="008F6775" w:rsidRPr="008F6775" w:rsidRDefault="008F6775" w:rsidP="008F6775"/>
    <w:p w14:paraId="1A91F9D2" w14:textId="1FD2AA74" w:rsidR="008F6775" w:rsidRPr="008F6775" w:rsidRDefault="00F9516D" w:rsidP="008F6775">
      <w:r>
        <w:rPr>
          <w:noProof/>
        </w:rPr>
        <mc:AlternateContent>
          <mc:Choice Requires="wps">
            <w:drawing>
              <wp:anchor distT="0" distB="0" distL="114300" distR="114300" simplePos="0" relativeHeight="251658752" behindDoc="0" locked="0" layoutInCell="1" allowOverlap="1" wp14:anchorId="7880257C" wp14:editId="1BBC3F3C">
                <wp:simplePos x="0" y="0"/>
                <wp:positionH relativeFrom="column">
                  <wp:posOffset>3314700</wp:posOffset>
                </wp:positionH>
                <wp:positionV relativeFrom="paragraph">
                  <wp:posOffset>118110</wp:posOffset>
                </wp:positionV>
                <wp:extent cx="3681095" cy="2286000"/>
                <wp:effectExtent l="1905" t="0" r="3175" b="0"/>
                <wp:wrapNone/>
                <wp:docPr id="10843054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D651" w14:textId="77777777" w:rsidR="00723546" w:rsidRPr="001371D1" w:rsidRDefault="00723546" w:rsidP="00191599">
                            <w:pPr>
                              <w:rPr>
                                <w:rFonts w:ascii="Bookman Old Style" w:hAnsi="Bookman Old Style"/>
                                <w:b/>
                                <w:sz w:val="20"/>
                                <w:u w:val="single"/>
                              </w:rPr>
                            </w:pPr>
                            <w:r w:rsidRPr="001371D1">
                              <w:rPr>
                                <w:rFonts w:ascii="Bookman Old Style" w:hAnsi="Bookman Old Style"/>
                                <w:b/>
                                <w:sz w:val="20"/>
                                <w:u w:val="single"/>
                              </w:rPr>
                              <w:t>SHEET METAL – 4 YEARS</w:t>
                            </w:r>
                          </w:p>
                          <w:p w14:paraId="2C548DEF" w14:textId="77777777" w:rsidR="00723546" w:rsidRPr="00DC2C42" w:rsidRDefault="00723546" w:rsidP="00191599">
                            <w:pPr>
                              <w:rPr>
                                <w:rFonts w:ascii="Bookman Old Style" w:hAnsi="Bookman Old Style"/>
                                <w:b/>
                                <w:sz w:val="12"/>
                                <w:szCs w:val="12"/>
                              </w:rPr>
                            </w:pPr>
                          </w:p>
                          <w:p w14:paraId="42D5DF9E"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Use of Hand Tools</w:t>
                            </w:r>
                          </w:p>
                          <w:p w14:paraId="21F0896A"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Use of machine tools and processes</w:t>
                            </w:r>
                          </w:p>
                          <w:p w14:paraId="23D47942"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Flux, rivets and fastening devices.</w:t>
                            </w:r>
                          </w:p>
                          <w:p w14:paraId="293C92F9"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Measurements and layouts.</w:t>
                            </w:r>
                          </w:p>
                          <w:p w14:paraId="13DF2490"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Benchwork</w:t>
                            </w:r>
                          </w:p>
                          <w:p w14:paraId="728A7470"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Spot-welding, gas welding</w:t>
                            </w:r>
                          </w:p>
                          <w:p w14:paraId="44A1DB82"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Installing ductwork and equipment.</w:t>
                            </w:r>
                          </w:p>
                          <w:p w14:paraId="106ED695" w14:textId="77777777" w:rsidR="00723546" w:rsidRPr="00F00DA6" w:rsidRDefault="00723546" w:rsidP="00191599">
                            <w:pPr>
                              <w:numPr>
                                <w:ilvl w:val="0"/>
                                <w:numId w:val="6"/>
                              </w:numPr>
                              <w:tabs>
                                <w:tab w:val="clear" w:pos="720"/>
                                <w:tab w:val="num" w:pos="374"/>
                              </w:tabs>
                              <w:spacing w:line="360" w:lineRule="auto"/>
                              <w:ind w:left="374" w:hanging="374"/>
                              <w:rPr>
                                <w:rFonts w:ascii="Bookman Old Style" w:hAnsi="Bookman Old Style"/>
                                <w:b/>
                                <w:sz w:val="18"/>
                                <w:szCs w:val="18"/>
                              </w:rPr>
                            </w:pPr>
                            <w:r w:rsidRPr="00F00DA6">
                              <w:rPr>
                                <w:rFonts w:ascii="Bookman Old Style" w:hAnsi="Bookman Old Style"/>
                                <w:sz w:val="20"/>
                              </w:rPr>
                              <w:t xml:space="preserve">General sheet fabrication and installation of skylights </w:t>
                            </w:r>
                            <w:r w:rsidRPr="00F00DA6">
                              <w:rPr>
                                <w:rFonts w:ascii="Bookman Old Style" w:hAnsi="Bookman Old Style"/>
                                <w:sz w:val="18"/>
                                <w:szCs w:val="18"/>
                              </w:rPr>
                              <w:t>and ventilators.</w:t>
                            </w:r>
                          </w:p>
                          <w:p w14:paraId="072AC921" w14:textId="77777777" w:rsidR="00723546" w:rsidRPr="00DC2C42" w:rsidRDefault="00723546" w:rsidP="00191599">
                            <w:pPr>
                              <w:numPr>
                                <w:ilvl w:val="0"/>
                                <w:numId w:val="6"/>
                              </w:numPr>
                              <w:tabs>
                                <w:tab w:val="clear" w:pos="720"/>
                                <w:tab w:val="num" w:pos="374"/>
                              </w:tabs>
                              <w:spacing w:line="360" w:lineRule="auto"/>
                              <w:ind w:hanging="720"/>
                              <w:rPr>
                                <w:b/>
                                <w:sz w:val="18"/>
                                <w:szCs w:val="18"/>
                              </w:rPr>
                            </w:pPr>
                            <w:r w:rsidRPr="00DC2C42">
                              <w:rPr>
                                <w:b/>
                                <w:sz w:val="18"/>
                                <w:szCs w:val="18"/>
                              </w:rPr>
                              <w:t>Safety practices</w:t>
                            </w:r>
                          </w:p>
                          <w:p w14:paraId="0F72B6E8" w14:textId="77777777" w:rsidR="00723546" w:rsidRPr="00DC2C42" w:rsidRDefault="00723546" w:rsidP="00191599">
                            <w:pPr>
                              <w:numPr>
                                <w:ilvl w:val="0"/>
                                <w:numId w:val="6"/>
                              </w:numPr>
                              <w:tabs>
                                <w:tab w:val="clear" w:pos="720"/>
                                <w:tab w:val="num" w:pos="374"/>
                              </w:tabs>
                              <w:spacing w:line="360" w:lineRule="auto"/>
                              <w:ind w:hanging="720"/>
                              <w:rPr>
                                <w:b/>
                                <w:sz w:val="18"/>
                                <w:szCs w:val="18"/>
                              </w:rPr>
                            </w:pPr>
                            <w:r w:rsidRPr="00DC2C42">
                              <w:rPr>
                                <w:b/>
                                <w:sz w:val="18"/>
                                <w:szCs w:val="18"/>
                              </w:rPr>
                              <w:t>Insulation of duct work (lining, etc.)</w:t>
                            </w:r>
                          </w:p>
                          <w:p w14:paraId="3EDF936F" w14:textId="77777777" w:rsidR="00723546" w:rsidRPr="00DC2C42" w:rsidRDefault="00723546" w:rsidP="00191599">
                            <w:pPr>
                              <w:tabs>
                                <w:tab w:val="num" w:pos="374"/>
                              </w:tabs>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0257C" id="Text Box 7" o:spid="_x0000_s1029" type="#_x0000_t202" style="position:absolute;margin-left:261pt;margin-top:9.3pt;width:289.85pt;height:1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5sL+QEAANIDAAAOAAAAZHJzL2Uyb0RvYy54bWysU1Fv0zAQfkfiP1h+p0lLV7q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" stroked="f">
                <v:textbox>
                  <w:txbxContent>
                    <w:p w14:paraId="0F32D651" w14:textId="77777777" w:rsidR="00723546" w:rsidRPr="001371D1" w:rsidRDefault="00723546" w:rsidP="00191599">
                      <w:pPr>
                        <w:rPr>
                          <w:rFonts w:ascii="Bookman Old Style" w:hAnsi="Bookman Old Style"/>
                          <w:b/>
                          <w:sz w:val="20"/>
                          <w:u w:val="single"/>
                        </w:rPr>
                      </w:pPr>
                      <w:r w:rsidRPr="001371D1">
                        <w:rPr>
                          <w:rFonts w:ascii="Bookman Old Style" w:hAnsi="Bookman Old Style"/>
                          <w:b/>
                          <w:sz w:val="20"/>
                          <w:u w:val="single"/>
                        </w:rPr>
                        <w:t>SHEET METAL – 4 YEARS</w:t>
                      </w:r>
                    </w:p>
                    <w:p w14:paraId="2C548DEF" w14:textId="77777777" w:rsidR="00723546" w:rsidRPr="00DC2C42" w:rsidRDefault="00723546" w:rsidP="00191599">
                      <w:pPr>
                        <w:rPr>
                          <w:rFonts w:ascii="Bookman Old Style" w:hAnsi="Bookman Old Style"/>
                          <w:b/>
                          <w:sz w:val="12"/>
                          <w:szCs w:val="12"/>
                        </w:rPr>
                      </w:pPr>
                    </w:p>
                    <w:p w14:paraId="42D5DF9E"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Use of Hand Tools</w:t>
                      </w:r>
                    </w:p>
                    <w:p w14:paraId="21F0896A"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Use of machine tools and processes</w:t>
                      </w:r>
                    </w:p>
                    <w:p w14:paraId="23D47942"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Flux, rivets and fastening devices.</w:t>
                      </w:r>
                    </w:p>
                    <w:p w14:paraId="293C92F9"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Measurements and layouts.</w:t>
                      </w:r>
                    </w:p>
                    <w:p w14:paraId="13DF2490"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Benchwork</w:t>
                      </w:r>
                    </w:p>
                    <w:p w14:paraId="728A7470"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Spot-welding, gas welding</w:t>
                      </w:r>
                    </w:p>
                    <w:p w14:paraId="44A1DB82" w14:textId="77777777" w:rsidR="00723546" w:rsidRPr="00F00DA6" w:rsidRDefault="00723546" w:rsidP="00191599">
                      <w:pPr>
                        <w:numPr>
                          <w:ilvl w:val="0"/>
                          <w:numId w:val="6"/>
                        </w:numPr>
                        <w:tabs>
                          <w:tab w:val="clear" w:pos="720"/>
                          <w:tab w:val="num" w:pos="374"/>
                        </w:tabs>
                        <w:spacing w:line="360" w:lineRule="auto"/>
                        <w:ind w:hanging="720"/>
                        <w:rPr>
                          <w:rFonts w:ascii="Bookman Old Style" w:hAnsi="Bookman Old Style"/>
                          <w:sz w:val="20"/>
                        </w:rPr>
                      </w:pPr>
                      <w:r w:rsidRPr="00F00DA6">
                        <w:rPr>
                          <w:rFonts w:ascii="Bookman Old Style" w:hAnsi="Bookman Old Style"/>
                          <w:sz w:val="20"/>
                        </w:rPr>
                        <w:t>Installing ductwork and equipment.</w:t>
                      </w:r>
                    </w:p>
                    <w:p w14:paraId="106ED695" w14:textId="77777777" w:rsidR="00723546" w:rsidRPr="00F00DA6" w:rsidRDefault="00723546" w:rsidP="00191599">
                      <w:pPr>
                        <w:numPr>
                          <w:ilvl w:val="0"/>
                          <w:numId w:val="6"/>
                        </w:numPr>
                        <w:tabs>
                          <w:tab w:val="clear" w:pos="720"/>
                          <w:tab w:val="num" w:pos="374"/>
                        </w:tabs>
                        <w:spacing w:line="360" w:lineRule="auto"/>
                        <w:ind w:left="374" w:hanging="374"/>
                        <w:rPr>
                          <w:rFonts w:ascii="Bookman Old Style" w:hAnsi="Bookman Old Style"/>
                          <w:b/>
                          <w:sz w:val="18"/>
                          <w:szCs w:val="18"/>
                        </w:rPr>
                      </w:pPr>
                      <w:r w:rsidRPr="00F00DA6">
                        <w:rPr>
                          <w:rFonts w:ascii="Bookman Old Style" w:hAnsi="Bookman Old Style"/>
                          <w:sz w:val="20"/>
                        </w:rPr>
                        <w:t xml:space="preserve">General sheet fabrication and installation of skylights </w:t>
                      </w:r>
                      <w:r w:rsidRPr="00F00DA6">
                        <w:rPr>
                          <w:rFonts w:ascii="Bookman Old Style" w:hAnsi="Bookman Old Style"/>
                          <w:sz w:val="18"/>
                          <w:szCs w:val="18"/>
                        </w:rPr>
                        <w:t>and ventilators.</w:t>
                      </w:r>
                    </w:p>
                    <w:p w14:paraId="072AC921" w14:textId="77777777" w:rsidR="00723546" w:rsidRPr="00DC2C42" w:rsidRDefault="00723546" w:rsidP="00191599">
                      <w:pPr>
                        <w:numPr>
                          <w:ilvl w:val="0"/>
                          <w:numId w:val="6"/>
                        </w:numPr>
                        <w:tabs>
                          <w:tab w:val="clear" w:pos="720"/>
                          <w:tab w:val="num" w:pos="374"/>
                        </w:tabs>
                        <w:spacing w:line="360" w:lineRule="auto"/>
                        <w:ind w:hanging="720"/>
                        <w:rPr>
                          <w:b/>
                          <w:sz w:val="18"/>
                          <w:szCs w:val="18"/>
                        </w:rPr>
                      </w:pPr>
                      <w:r w:rsidRPr="00DC2C42">
                        <w:rPr>
                          <w:b/>
                          <w:sz w:val="18"/>
                          <w:szCs w:val="18"/>
                        </w:rPr>
                        <w:t>Safety practices</w:t>
                      </w:r>
                    </w:p>
                    <w:p w14:paraId="0F72B6E8" w14:textId="77777777" w:rsidR="00723546" w:rsidRPr="00DC2C42" w:rsidRDefault="00723546" w:rsidP="00191599">
                      <w:pPr>
                        <w:numPr>
                          <w:ilvl w:val="0"/>
                          <w:numId w:val="6"/>
                        </w:numPr>
                        <w:tabs>
                          <w:tab w:val="clear" w:pos="720"/>
                          <w:tab w:val="num" w:pos="374"/>
                        </w:tabs>
                        <w:spacing w:line="360" w:lineRule="auto"/>
                        <w:ind w:hanging="720"/>
                        <w:rPr>
                          <w:b/>
                          <w:sz w:val="18"/>
                          <w:szCs w:val="18"/>
                        </w:rPr>
                      </w:pPr>
                      <w:r w:rsidRPr="00DC2C42">
                        <w:rPr>
                          <w:b/>
                          <w:sz w:val="18"/>
                          <w:szCs w:val="18"/>
                        </w:rPr>
                        <w:t>Insulation of duct work (lining, etc.)</w:t>
                      </w:r>
                    </w:p>
                    <w:p w14:paraId="3EDF936F" w14:textId="77777777" w:rsidR="00723546" w:rsidRPr="00DC2C42" w:rsidRDefault="00723546" w:rsidP="00191599">
                      <w:pPr>
                        <w:tabs>
                          <w:tab w:val="num" w:pos="374"/>
                        </w:tabs>
                        <w:rPr>
                          <w:b/>
                          <w:sz w:val="18"/>
                          <w:szCs w:val="18"/>
                        </w:rPr>
                      </w:pPr>
                    </w:p>
                  </w:txbxContent>
                </v:textbox>
              </v:shape>
            </w:pict>
          </mc:Fallback>
        </mc:AlternateContent>
      </w:r>
    </w:p>
    <w:p w14:paraId="6D29B0DF" w14:textId="77777777" w:rsidR="008F6775" w:rsidRPr="008F6775" w:rsidRDefault="008F6775" w:rsidP="008F6775"/>
    <w:p w14:paraId="73735511" w14:textId="77777777" w:rsidR="008F6775" w:rsidRPr="008F6775" w:rsidRDefault="008F6775" w:rsidP="008F6775"/>
    <w:p w14:paraId="2A936955" w14:textId="77777777" w:rsidR="008F6775" w:rsidRPr="008F6775" w:rsidRDefault="008F6775" w:rsidP="008F6775"/>
    <w:p w14:paraId="743CBAF7" w14:textId="77777777" w:rsidR="008F6775" w:rsidRPr="008F6775" w:rsidRDefault="008F6775" w:rsidP="008F6775"/>
    <w:p w14:paraId="58DD94CF" w14:textId="77777777" w:rsidR="008F6775" w:rsidRPr="008F6775" w:rsidRDefault="008F6775" w:rsidP="008F6775"/>
    <w:p w14:paraId="47A2A570" w14:textId="77777777" w:rsidR="008F6775" w:rsidRPr="008F6775" w:rsidRDefault="008F6775" w:rsidP="008F6775"/>
    <w:p w14:paraId="45B1842B" w14:textId="77777777" w:rsidR="008F6775" w:rsidRPr="008F6775" w:rsidRDefault="008F6775" w:rsidP="008F6775"/>
    <w:p w14:paraId="46282E3A" w14:textId="77777777" w:rsidR="008F6775" w:rsidRPr="008F6775" w:rsidRDefault="008F6775" w:rsidP="008F6775"/>
    <w:p w14:paraId="0E82414A" w14:textId="77777777" w:rsidR="008F6775" w:rsidRPr="008F6775" w:rsidRDefault="008F6775" w:rsidP="008F6775"/>
    <w:p w14:paraId="360F5BAC" w14:textId="77777777" w:rsidR="008F6775" w:rsidRDefault="008F6775" w:rsidP="008F6775">
      <w:pPr>
        <w:jc w:val="right"/>
      </w:pPr>
    </w:p>
    <w:p w14:paraId="063C9A46" w14:textId="77777777" w:rsidR="008F6775" w:rsidRDefault="008F6775" w:rsidP="008F6775"/>
    <w:p w14:paraId="5DF7192A" w14:textId="77777777" w:rsidR="00936A83" w:rsidRDefault="008F6775" w:rsidP="008F6775">
      <w:pPr>
        <w:tabs>
          <w:tab w:val="left" w:pos="8040"/>
        </w:tabs>
      </w:pPr>
      <w:r>
        <w:tab/>
      </w:r>
    </w:p>
    <w:p w14:paraId="6B8D40C3" w14:textId="77777777" w:rsidR="008F6775" w:rsidRDefault="008F6775" w:rsidP="008F6775">
      <w:pPr>
        <w:tabs>
          <w:tab w:val="left" w:pos="8040"/>
        </w:tabs>
      </w:pPr>
    </w:p>
    <w:p w14:paraId="24FA773F" w14:textId="1CB9052F" w:rsidR="008F6775" w:rsidRDefault="00F9516D" w:rsidP="008F6775">
      <w:pPr>
        <w:tabs>
          <w:tab w:val="left" w:pos="8040"/>
        </w:tabs>
      </w:pPr>
      <w:r>
        <w:rPr>
          <w:noProof/>
        </w:rPr>
        <mc:AlternateContent>
          <mc:Choice Requires="wps">
            <w:drawing>
              <wp:anchor distT="0" distB="0" distL="114300" distR="114300" simplePos="0" relativeHeight="251659776" behindDoc="0" locked="0" layoutInCell="1" allowOverlap="1" wp14:anchorId="672AF46A" wp14:editId="4C881C78">
                <wp:simplePos x="0" y="0"/>
                <wp:positionH relativeFrom="column">
                  <wp:posOffset>3314700</wp:posOffset>
                </wp:positionH>
                <wp:positionV relativeFrom="paragraph">
                  <wp:posOffset>65405</wp:posOffset>
                </wp:positionV>
                <wp:extent cx="3657600" cy="1354455"/>
                <wp:effectExtent l="1905" t="0" r="0" b="0"/>
                <wp:wrapNone/>
                <wp:docPr id="4768102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88995" w14:textId="77777777" w:rsidR="00723546" w:rsidRPr="0024593C" w:rsidRDefault="00723546" w:rsidP="008F6775">
                            <w:pPr>
                              <w:jc w:val="center"/>
                              <w:rPr>
                                <w:rFonts w:ascii="Bookman Old Style" w:hAnsi="Bookman Old Style"/>
                                <w:i/>
                                <w:sz w:val="28"/>
                                <w:szCs w:val="28"/>
                                <w:u w:val="single"/>
                              </w:rPr>
                            </w:pPr>
                            <w:r w:rsidRPr="0024593C">
                              <w:rPr>
                                <w:rFonts w:ascii="Bookman Old Style" w:hAnsi="Bookman Old Style"/>
                                <w:i/>
                                <w:sz w:val="28"/>
                                <w:szCs w:val="28"/>
                                <w:u w:val="single"/>
                              </w:rPr>
                              <w:t>JOB PROCESSES</w:t>
                            </w:r>
                          </w:p>
                          <w:p w14:paraId="5E33021A" w14:textId="77777777" w:rsidR="00723546" w:rsidRPr="00532515" w:rsidRDefault="00723546" w:rsidP="008F6775">
                            <w:pPr>
                              <w:jc w:val="center"/>
                              <w:rPr>
                                <w:rFonts w:ascii="Bookman Old Style" w:hAnsi="Bookman Old Style"/>
                                <w:i/>
                                <w:color w:val="FFFFFF"/>
                                <w:sz w:val="12"/>
                                <w:szCs w:val="12"/>
                                <w:u w:val="single"/>
                              </w:rPr>
                            </w:pPr>
                          </w:p>
                          <w:p w14:paraId="65E48BB7" w14:textId="77777777" w:rsidR="00723546" w:rsidRPr="0024593C" w:rsidRDefault="00723546" w:rsidP="008F6775">
                            <w:pPr>
                              <w:jc w:val="center"/>
                              <w:rPr>
                                <w:rFonts w:ascii="Bookman Old Style" w:hAnsi="Bookman Old Style"/>
                                <w:i/>
                                <w:szCs w:val="24"/>
                              </w:rPr>
                            </w:pPr>
                            <w:r w:rsidRPr="0024593C">
                              <w:rPr>
                                <w:rFonts w:ascii="Bookman Old Style" w:hAnsi="Bookman Old Style"/>
                                <w:i/>
                                <w:szCs w:val="24"/>
                              </w:rPr>
                              <w:t>Use this information to complete:</w:t>
                            </w:r>
                          </w:p>
                          <w:p w14:paraId="0BD0D761" w14:textId="77777777" w:rsidR="00723546" w:rsidRPr="00532515" w:rsidRDefault="00723546" w:rsidP="008F6775">
                            <w:pPr>
                              <w:jc w:val="center"/>
                              <w:rPr>
                                <w:rFonts w:ascii="Bookman Old Style" w:hAnsi="Bookman Old Style"/>
                                <w:i/>
                                <w:sz w:val="12"/>
                                <w:szCs w:val="12"/>
                              </w:rPr>
                            </w:pPr>
                          </w:p>
                          <w:p w14:paraId="65E36D4B" w14:textId="77777777" w:rsidR="00723546" w:rsidRPr="0024593C" w:rsidRDefault="00723546" w:rsidP="008F6775">
                            <w:pPr>
                              <w:jc w:val="center"/>
                              <w:rPr>
                                <w:rFonts w:ascii="Bookman Old Style" w:hAnsi="Bookman Old Style"/>
                                <w:i/>
                                <w:sz w:val="20"/>
                              </w:rPr>
                            </w:pPr>
                            <w:r w:rsidRPr="0024593C">
                              <w:rPr>
                                <w:rFonts w:ascii="Bookman Old Style" w:hAnsi="Bookman Old Style"/>
                                <w:i/>
                                <w:sz w:val="20"/>
                              </w:rPr>
                              <w:t>CREDIT FOR PREVIOUS EXPERIENCE WORKSHEET</w:t>
                            </w:r>
                          </w:p>
                          <w:p w14:paraId="60E4B3E8" w14:textId="77777777" w:rsidR="00723546" w:rsidRPr="00532515" w:rsidRDefault="00723546" w:rsidP="008F6775">
                            <w:pPr>
                              <w:jc w:val="center"/>
                              <w:rPr>
                                <w:rFonts w:ascii="Bookman Old Style" w:hAnsi="Bookman Old Style"/>
                                <w:i/>
                                <w:sz w:val="12"/>
                                <w:szCs w:val="12"/>
                              </w:rPr>
                            </w:pPr>
                          </w:p>
                          <w:p w14:paraId="40D6A712" w14:textId="77777777" w:rsidR="00723546" w:rsidRPr="0024593C" w:rsidRDefault="00723546" w:rsidP="008F6775">
                            <w:pPr>
                              <w:jc w:val="center"/>
                              <w:rPr>
                                <w:rFonts w:ascii="Bookman Old Style" w:hAnsi="Bookman Old Style"/>
                                <w:i/>
                                <w:sz w:val="20"/>
                              </w:rPr>
                            </w:pPr>
                            <w:r w:rsidRPr="0024593C">
                              <w:rPr>
                                <w:rFonts w:ascii="Bookman Old Style" w:hAnsi="Bookman Old Style"/>
                                <w:i/>
                                <w:sz w:val="20"/>
                              </w:rPr>
                              <w:t xml:space="preserve">and </w:t>
                            </w:r>
                          </w:p>
                          <w:p w14:paraId="05D42493" w14:textId="77777777" w:rsidR="00723546" w:rsidRPr="00532515" w:rsidRDefault="00723546" w:rsidP="008F6775">
                            <w:pPr>
                              <w:jc w:val="center"/>
                              <w:rPr>
                                <w:rFonts w:ascii="Bookman Old Style" w:hAnsi="Bookman Old Style"/>
                                <w:i/>
                                <w:sz w:val="12"/>
                                <w:szCs w:val="12"/>
                              </w:rPr>
                            </w:pPr>
                          </w:p>
                          <w:p w14:paraId="368BD65F" w14:textId="77777777" w:rsidR="00723546" w:rsidRDefault="00723546" w:rsidP="008F6775">
                            <w:pPr>
                              <w:jc w:val="center"/>
                              <w:rPr>
                                <w:rFonts w:ascii="Bookman Old Style" w:hAnsi="Bookman Old Style"/>
                                <w:i/>
                                <w:sz w:val="20"/>
                              </w:rPr>
                            </w:pPr>
                            <w:r w:rsidRPr="0024593C">
                              <w:rPr>
                                <w:rFonts w:ascii="Bookman Old Style" w:hAnsi="Bookman Old Style"/>
                                <w:i/>
                                <w:sz w:val="20"/>
                              </w:rPr>
                              <w:t>MONTHLY OJT REPORTS</w:t>
                            </w:r>
                          </w:p>
                          <w:p w14:paraId="2DABD27B" w14:textId="77777777" w:rsidR="00723546" w:rsidRDefault="007235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AF46A" id="Text Box 15" o:spid="_x0000_s1030" type="#_x0000_t202" style="position:absolute;margin-left:261pt;margin-top:5.15pt;width:4in;height:10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" filled="f" stroked="f">
                <v:textbox>
                  <w:txbxContent>
                    <w:p w14:paraId="70288995" w14:textId="77777777" w:rsidR="00723546" w:rsidRPr="0024593C" w:rsidRDefault="00723546" w:rsidP="008F6775">
                      <w:pPr>
                        <w:jc w:val="center"/>
                        <w:rPr>
                          <w:rFonts w:ascii="Bookman Old Style" w:hAnsi="Bookman Old Style"/>
                          <w:i/>
                          <w:sz w:val="28"/>
                          <w:szCs w:val="28"/>
                          <w:u w:val="single"/>
                        </w:rPr>
                      </w:pPr>
                      <w:r w:rsidRPr="0024593C">
                        <w:rPr>
                          <w:rFonts w:ascii="Bookman Old Style" w:hAnsi="Bookman Old Style"/>
                          <w:i/>
                          <w:sz w:val="28"/>
                          <w:szCs w:val="28"/>
                          <w:u w:val="single"/>
                        </w:rPr>
                        <w:t>JOB PROCESSES</w:t>
                      </w:r>
                    </w:p>
                    <w:p w14:paraId="5E33021A" w14:textId="77777777" w:rsidR="00723546" w:rsidRPr="00532515" w:rsidRDefault="00723546" w:rsidP="008F6775">
                      <w:pPr>
                        <w:jc w:val="center"/>
                        <w:rPr>
                          <w:rFonts w:ascii="Bookman Old Style" w:hAnsi="Bookman Old Style"/>
                          <w:i/>
                          <w:color w:val="FFFFFF"/>
                          <w:sz w:val="12"/>
                          <w:szCs w:val="12"/>
                          <w:u w:val="single"/>
                        </w:rPr>
                      </w:pPr>
                    </w:p>
                    <w:p w14:paraId="65E48BB7" w14:textId="77777777" w:rsidR="00723546" w:rsidRPr="0024593C" w:rsidRDefault="00723546" w:rsidP="008F6775">
                      <w:pPr>
                        <w:jc w:val="center"/>
                        <w:rPr>
                          <w:rFonts w:ascii="Bookman Old Style" w:hAnsi="Bookman Old Style"/>
                          <w:i/>
                          <w:szCs w:val="24"/>
                        </w:rPr>
                      </w:pPr>
                      <w:r w:rsidRPr="0024593C">
                        <w:rPr>
                          <w:rFonts w:ascii="Bookman Old Style" w:hAnsi="Bookman Old Style"/>
                          <w:i/>
                          <w:szCs w:val="24"/>
                        </w:rPr>
                        <w:t>Use this information to complete:</w:t>
                      </w:r>
                    </w:p>
                    <w:p w14:paraId="0BD0D761" w14:textId="77777777" w:rsidR="00723546" w:rsidRPr="00532515" w:rsidRDefault="00723546" w:rsidP="008F6775">
                      <w:pPr>
                        <w:jc w:val="center"/>
                        <w:rPr>
                          <w:rFonts w:ascii="Bookman Old Style" w:hAnsi="Bookman Old Style"/>
                          <w:i/>
                          <w:sz w:val="12"/>
                          <w:szCs w:val="12"/>
                        </w:rPr>
                      </w:pPr>
                    </w:p>
                    <w:p w14:paraId="65E36D4B" w14:textId="77777777" w:rsidR="00723546" w:rsidRPr="0024593C" w:rsidRDefault="00723546" w:rsidP="008F6775">
                      <w:pPr>
                        <w:jc w:val="center"/>
                        <w:rPr>
                          <w:rFonts w:ascii="Bookman Old Style" w:hAnsi="Bookman Old Style"/>
                          <w:i/>
                          <w:sz w:val="20"/>
                        </w:rPr>
                      </w:pPr>
                      <w:r w:rsidRPr="0024593C">
                        <w:rPr>
                          <w:rFonts w:ascii="Bookman Old Style" w:hAnsi="Bookman Old Style"/>
                          <w:i/>
                          <w:sz w:val="20"/>
                        </w:rPr>
                        <w:t>CREDIT FOR PREVIOUS EXPERIENCE WORKSHEET</w:t>
                      </w:r>
                    </w:p>
                    <w:p w14:paraId="60E4B3E8" w14:textId="77777777" w:rsidR="00723546" w:rsidRPr="00532515" w:rsidRDefault="00723546" w:rsidP="008F6775">
                      <w:pPr>
                        <w:jc w:val="center"/>
                        <w:rPr>
                          <w:rFonts w:ascii="Bookman Old Style" w:hAnsi="Bookman Old Style"/>
                          <w:i/>
                          <w:sz w:val="12"/>
                          <w:szCs w:val="12"/>
                        </w:rPr>
                      </w:pPr>
                    </w:p>
                    <w:p w14:paraId="40D6A712" w14:textId="77777777" w:rsidR="00723546" w:rsidRPr="0024593C" w:rsidRDefault="00723546" w:rsidP="008F6775">
                      <w:pPr>
                        <w:jc w:val="center"/>
                        <w:rPr>
                          <w:rFonts w:ascii="Bookman Old Style" w:hAnsi="Bookman Old Style"/>
                          <w:i/>
                          <w:sz w:val="20"/>
                        </w:rPr>
                      </w:pPr>
                      <w:r w:rsidRPr="0024593C">
                        <w:rPr>
                          <w:rFonts w:ascii="Bookman Old Style" w:hAnsi="Bookman Old Style"/>
                          <w:i/>
                          <w:sz w:val="20"/>
                        </w:rPr>
                        <w:t xml:space="preserve">and </w:t>
                      </w:r>
                    </w:p>
                    <w:p w14:paraId="05D42493" w14:textId="77777777" w:rsidR="00723546" w:rsidRPr="00532515" w:rsidRDefault="00723546" w:rsidP="008F6775">
                      <w:pPr>
                        <w:jc w:val="center"/>
                        <w:rPr>
                          <w:rFonts w:ascii="Bookman Old Style" w:hAnsi="Bookman Old Style"/>
                          <w:i/>
                          <w:sz w:val="12"/>
                          <w:szCs w:val="12"/>
                        </w:rPr>
                      </w:pPr>
                    </w:p>
                    <w:p w14:paraId="368BD65F" w14:textId="77777777" w:rsidR="00723546" w:rsidRDefault="00723546" w:rsidP="008F6775">
                      <w:pPr>
                        <w:jc w:val="center"/>
                        <w:rPr>
                          <w:rFonts w:ascii="Bookman Old Style" w:hAnsi="Bookman Old Style"/>
                          <w:i/>
                          <w:sz w:val="20"/>
                        </w:rPr>
                      </w:pPr>
                      <w:r w:rsidRPr="0024593C">
                        <w:rPr>
                          <w:rFonts w:ascii="Bookman Old Style" w:hAnsi="Bookman Old Style"/>
                          <w:i/>
                          <w:sz w:val="20"/>
                        </w:rPr>
                        <w:t>MONTHLY OJT REPORTS</w:t>
                      </w:r>
                    </w:p>
                    <w:p w14:paraId="2DABD27B" w14:textId="77777777" w:rsidR="00723546" w:rsidRDefault="00723546"/>
                  </w:txbxContent>
                </v:textbox>
              </v:shape>
            </w:pict>
          </mc:Fallback>
        </mc:AlternateContent>
      </w:r>
    </w:p>
    <w:p w14:paraId="37BD6FD9" w14:textId="77777777" w:rsidR="008F6775" w:rsidRDefault="008F6775" w:rsidP="008F6775">
      <w:pPr>
        <w:tabs>
          <w:tab w:val="left" w:pos="8040"/>
        </w:tabs>
      </w:pPr>
    </w:p>
    <w:p w14:paraId="7978A801" w14:textId="77777777" w:rsidR="008F6775" w:rsidRDefault="008F6775" w:rsidP="008F6775">
      <w:pPr>
        <w:tabs>
          <w:tab w:val="left" w:pos="8040"/>
        </w:tabs>
      </w:pPr>
    </w:p>
    <w:p w14:paraId="2A9CAD1A" w14:textId="77777777" w:rsidR="008F6775" w:rsidRDefault="008F6775" w:rsidP="008F6775">
      <w:pPr>
        <w:rPr>
          <w:b/>
          <w:sz w:val="28"/>
          <w:szCs w:val="28"/>
        </w:rPr>
      </w:pPr>
    </w:p>
    <w:sectPr w:rsidR="008F6775" w:rsidSect="00CF19F5">
      <w:footerReference w:type="default" r:id="rId13"/>
      <w:pgSz w:w="12240" w:h="15840"/>
      <w:pgMar w:top="187" w:right="1008" w:bottom="0" w:left="1008"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F8C7A" w14:textId="77777777" w:rsidR="0095027D" w:rsidRDefault="0095027D">
      <w:r>
        <w:separator/>
      </w:r>
    </w:p>
  </w:endnote>
  <w:endnote w:type="continuationSeparator" w:id="0">
    <w:p w14:paraId="26854D2E" w14:textId="77777777" w:rsidR="0095027D" w:rsidRDefault="0095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8287" w14:textId="77777777" w:rsidR="00CF19F5" w:rsidRDefault="00CF19F5" w:rsidP="00CF19F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62303" w14:textId="77777777" w:rsidR="0095027D" w:rsidRDefault="0095027D">
      <w:r>
        <w:separator/>
      </w:r>
    </w:p>
  </w:footnote>
  <w:footnote w:type="continuationSeparator" w:id="0">
    <w:p w14:paraId="6BBC3F67" w14:textId="77777777" w:rsidR="0095027D" w:rsidRDefault="00950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2EA5"/>
    <w:multiLevelType w:val="hybridMultilevel"/>
    <w:tmpl w:val="7A48BE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E1D01"/>
    <w:multiLevelType w:val="hybridMultilevel"/>
    <w:tmpl w:val="D1765566"/>
    <w:lvl w:ilvl="0" w:tplc="7C8434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301FC5"/>
    <w:multiLevelType w:val="hybridMultilevel"/>
    <w:tmpl w:val="98684E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3A4334D"/>
    <w:multiLevelType w:val="hybridMultilevel"/>
    <w:tmpl w:val="A030EFE8"/>
    <w:lvl w:ilvl="0" w:tplc="4778268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AE121A"/>
    <w:multiLevelType w:val="hybridMultilevel"/>
    <w:tmpl w:val="4A82BB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960F1E"/>
    <w:multiLevelType w:val="hybridMultilevel"/>
    <w:tmpl w:val="2FD0B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B73F4"/>
    <w:multiLevelType w:val="singleLevel"/>
    <w:tmpl w:val="65EA4B5E"/>
    <w:lvl w:ilvl="0">
      <w:start w:val="1"/>
      <w:numFmt w:val="upperLetter"/>
      <w:lvlText w:val="%1."/>
      <w:lvlJc w:val="left"/>
      <w:pPr>
        <w:tabs>
          <w:tab w:val="num" w:pos="720"/>
        </w:tabs>
        <w:ind w:left="720" w:hanging="720"/>
      </w:pPr>
      <w:rPr>
        <w:rFonts w:hint="default"/>
      </w:rPr>
    </w:lvl>
  </w:abstractNum>
  <w:abstractNum w:abstractNumId="7" w15:restartNumberingAfterBreak="0">
    <w:nsid w:val="66742AC2"/>
    <w:multiLevelType w:val="hybridMultilevel"/>
    <w:tmpl w:val="1722C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5707333">
    <w:abstractNumId w:val="2"/>
  </w:num>
  <w:num w:numId="2" w16cid:durableId="488598434">
    <w:abstractNumId w:val="6"/>
  </w:num>
  <w:num w:numId="3" w16cid:durableId="96369154">
    <w:abstractNumId w:val="1"/>
  </w:num>
  <w:num w:numId="4" w16cid:durableId="1745296535">
    <w:abstractNumId w:val="0"/>
  </w:num>
  <w:num w:numId="5" w16cid:durableId="32659164">
    <w:abstractNumId w:val="7"/>
  </w:num>
  <w:num w:numId="6" w16cid:durableId="204022904">
    <w:abstractNumId w:val="3"/>
  </w:num>
  <w:num w:numId="7" w16cid:durableId="981348726">
    <w:abstractNumId w:val="5"/>
  </w:num>
  <w:num w:numId="8" w16cid:durableId="99040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P/PMLuAJIKQkBT6qHWzgl1zrT44bN2obZjSsJ9aFvV9f5cP9Mz6K/LXPHZyfFUQ2lG/I66SFg93ztAPPXuw==" w:salt="kuwBkLfT6znUnbCnFpAM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21"/>
    <w:rsid w:val="00001934"/>
    <w:rsid w:val="000020D0"/>
    <w:rsid w:val="00002FB7"/>
    <w:rsid w:val="00004964"/>
    <w:rsid w:val="0000644F"/>
    <w:rsid w:val="00006E95"/>
    <w:rsid w:val="0001005A"/>
    <w:rsid w:val="00011B1F"/>
    <w:rsid w:val="0001272B"/>
    <w:rsid w:val="00012D84"/>
    <w:rsid w:val="0001531C"/>
    <w:rsid w:val="00016381"/>
    <w:rsid w:val="00016CC9"/>
    <w:rsid w:val="00020F6A"/>
    <w:rsid w:val="000224CC"/>
    <w:rsid w:val="00022624"/>
    <w:rsid w:val="00022D80"/>
    <w:rsid w:val="0002428C"/>
    <w:rsid w:val="00030065"/>
    <w:rsid w:val="00030283"/>
    <w:rsid w:val="0003378F"/>
    <w:rsid w:val="00034265"/>
    <w:rsid w:val="000342F7"/>
    <w:rsid w:val="00037CCF"/>
    <w:rsid w:val="00040340"/>
    <w:rsid w:val="000416B9"/>
    <w:rsid w:val="00041B21"/>
    <w:rsid w:val="000442F5"/>
    <w:rsid w:val="000452AE"/>
    <w:rsid w:val="000476B2"/>
    <w:rsid w:val="00052CD9"/>
    <w:rsid w:val="00052D42"/>
    <w:rsid w:val="00055366"/>
    <w:rsid w:val="000555E9"/>
    <w:rsid w:val="000565DA"/>
    <w:rsid w:val="00056A27"/>
    <w:rsid w:val="00057AAF"/>
    <w:rsid w:val="000601C7"/>
    <w:rsid w:val="000602D8"/>
    <w:rsid w:val="00072A10"/>
    <w:rsid w:val="00074D0E"/>
    <w:rsid w:val="00075972"/>
    <w:rsid w:val="00080D2A"/>
    <w:rsid w:val="000816DA"/>
    <w:rsid w:val="000835C2"/>
    <w:rsid w:val="000848E5"/>
    <w:rsid w:val="00084BD3"/>
    <w:rsid w:val="0008525A"/>
    <w:rsid w:val="000901A3"/>
    <w:rsid w:val="00096B45"/>
    <w:rsid w:val="00097877"/>
    <w:rsid w:val="000979FB"/>
    <w:rsid w:val="000A204A"/>
    <w:rsid w:val="000A3488"/>
    <w:rsid w:val="000A37A5"/>
    <w:rsid w:val="000A50D1"/>
    <w:rsid w:val="000A7749"/>
    <w:rsid w:val="000B4626"/>
    <w:rsid w:val="000B6374"/>
    <w:rsid w:val="000B66B9"/>
    <w:rsid w:val="000B72D6"/>
    <w:rsid w:val="000B75C0"/>
    <w:rsid w:val="000C26BD"/>
    <w:rsid w:val="000C28D2"/>
    <w:rsid w:val="000C326F"/>
    <w:rsid w:val="000C3CBF"/>
    <w:rsid w:val="000C523B"/>
    <w:rsid w:val="000C6A6E"/>
    <w:rsid w:val="000C7847"/>
    <w:rsid w:val="000D17D3"/>
    <w:rsid w:val="000D3693"/>
    <w:rsid w:val="000D43A2"/>
    <w:rsid w:val="000D44EE"/>
    <w:rsid w:val="000D5CBC"/>
    <w:rsid w:val="000E086F"/>
    <w:rsid w:val="000E0DE2"/>
    <w:rsid w:val="000E16BE"/>
    <w:rsid w:val="000E20DF"/>
    <w:rsid w:val="000E3472"/>
    <w:rsid w:val="000E4FFE"/>
    <w:rsid w:val="000E585A"/>
    <w:rsid w:val="000E5B45"/>
    <w:rsid w:val="000E5B94"/>
    <w:rsid w:val="000E6ADE"/>
    <w:rsid w:val="000F02DE"/>
    <w:rsid w:val="000F12EC"/>
    <w:rsid w:val="000F40C0"/>
    <w:rsid w:val="000F51F5"/>
    <w:rsid w:val="001002A9"/>
    <w:rsid w:val="001016F1"/>
    <w:rsid w:val="0010198B"/>
    <w:rsid w:val="00101F25"/>
    <w:rsid w:val="001034AF"/>
    <w:rsid w:val="00103B3B"/>
    <w:rsid w:val="00104F01"/>
    <w:rsid w:val="00104F5F"/>
    <w:rsid w:val="00105FEE"/>
    <w:rsid w:val="00106C63"/>
    <w:rsid w:val="001074F9"/>
    <w:rsid w:val="0011143A"/>
    <w:rsid w:val="00114068"/>
    <w:rsid w:val="00114698"/>
    <w:rsid w:val="00115F5A"/>
    <w:rsid w:val="0011640F"/>
    <w:rsid w:val="00116B49"/>
    <w:rsid w:val="00117218"/>
    <w:rsid w:val="0011767C"/>
    <w:rsid w:val="001226AE"/>
    <w:rsid w:val="00122B8F"/>
    <w:rsid w:val="0012387C"/>
    <w:rsid w:val="0012431C"/>
    <w:rsid w:val="001244E4"/>
    <w:rsid w:val="00124D36"/>
    <w:rsid w:val="00124E7D"/>
    <w:rsid w:val="001260B8"/>
    <w:rsid w:val="00127F8B"/>
    <w:rsid w:val="0013025C"/>
    <w:rsid w:val="00131339"/>
    <w:rsid w:val="0013415C"/>
    <w:rsid w:val="00135A4C"/>
    <w:rsid w:val="00135F50"/>
    <w:rsid w:val="00136091"/>
    <w:rsid w:val="001371D1"/>
    <w:rsid w:val="001377C2"/>
    <w:rsid w:val="00140B55"/>
    <w:rsid w:val="00141C10"/>
    <w:rsid w:val="0014200E"/>
    <w:rsid w:val="00142743"/>
    <w:rsid w:val="00143567"/>
    <w:rsid w:val="0014384D"/>
    <w:rsid w:val="00144927"/>
    <w:rsid w:val="0014560A"/>
    <w:rsid w:val="00150859"/>
    <w:rsid w:val="001576CF"/>
    <w:rsid w:val="00161698"/>
    <w:rsid w:val="0016344D"/>
    <w:rsid w:val="0016513E"/>
    <w:rsid w:val="0016527C"/>
    <w:rsid w:val="00166727"/>
    <w:rsid w:val="001709EF"/>
    <w:rsid w:val="00171EE9"/>
    <w:rsid w:val="00173233"/>
    <w:rsid w:val="001750A3"/>
    <w:rsid w:val="00176092"/>
    <w:rsid w:val="00176EF9"/>
    <w:rsid w:val="0018031E"/>
    <w:rsid w:val="00182DF6"/>
    <w:rsid w:val="00183840"/>
    <w:rsid w:val="00187191"/>
    <w:rsid w:val="00190507"/>
    <w:rsid w:val="00191599"/>
    <w:rsid w:val="001916F8"/>
    <w:rsid w:val="0019271D"/>
    <w:rsid w:val="00192E43"/>
    <w:rsid w:val="001938A4"/>
    <w:rsid w:val="00193DE5"/>
    <w:rsid w:val="00194236"/>
    <w:rsid w:val="00195EEF"/>
    <w:rsid w:val="001A0DC4"/>
    <w:rsid w:val="001A23C3"/>
    <w:rsid w:val="001A5321"/>
    <w:rsid w:val="001B0637"/>
    <w:rsid w:val="001B0AFD"/>
    <w:rsid w:val="001B1B59"/>
    <w:rsid w:val="001C12F5"/>
    <w:rsid w:val="001C3D1A"/>
    <w:rsid w:val="001C7957"/>
    <w:rsid w:val="001D078E"/>
    <w:rsid w:val="001D0EBC"/>
    <w:rsid w:val="001D2852"/>
    <w:rsid w:val="001D50C3"/>
    <w:rsid w:val="001D5EFA"/>
    <w:rsid w:val="001E1FC2"/>
    <w:rsid w:val="001E39A7"/>
    <w:rsid w:val="001E61FB"/>
    <w:rsid w:val="001F3028"/>
    <w:rsid w:val="001F392B"/>
    <w:rsid w:val="001F3E92"/>
    <w:rsid w:val="001F43C2"/>
    <w:rsid w:val="001F547E"/>
    <w:rsid w:val="001F69C5"/>
    <w:rsid w:val="001F6DD7"/>
    <w:rsid w:val="00200048"/>
    <w:rsid w:val="0020172C"/>
    <w:rsid w:val="00203BF8"/>
    <w:rsid w:val="00203BFB"/>
    <w:rsid w:val="00206155"/>
    <w:rsid w:val="0021196E"/>
    <w:rsid w:val="00211C06"/>
    <w:rsid w:val="00211FA9"/>
    <w:rsid w:val="0021220B"/>
    <w:rsid w:val="00212511"/>
    <w:rsid w:val="002136AC"/>
    <w:rsid w:val="002147E4"/>
    <w:rsid w:val="00214EB9"/>
    <w:rsid w:val="002161D7"/>
    <w:rsid w:val="002174A5"/>
    <w:rsid w:val="00220FC1"/>
    <w:rsid w:val="002211CF"/>
    <w:rsid w:val="00222E35"/>
    <w:rsid w:val="00223571"/>
    <w:rsid w:val="002256FF"/>
    <w:rsid w:val="00226513"/>
    <w:rsid w:val="002265A1"/>
    <w:rsid w:val="00226D51"/>
    <w:rsid w:val="0023007E"/>
    <w:rsid w:val="002306E0"/>
    <w:rsid w:val="00232122"/>
    <w:rsid w:val="0023337A"/>
    <w:rsid w:val="002333EC"/>
    <w:rsid w:val="002342D2"/>
    <w:rsid w:val="00237788"/>
    <w:rsid w:val="00237CA1"/>
    <w:rsid w:val="002434A4"/>
    <w:rsid w:val="00244BC3"/>
    <w:rsid w:val="0024630F"/>
    <w:rsid w:val="0024670C"/>
    <w:rsid w:val="00246D4C"/>
    <w:rsid w:val="002506A0"/>
    <w:rsid w:val="00252EC5"/>
    <w:rsid w:val="0026014F"/>
    <w:rsid w:val="00261E87"/>
    <w:rsid w:val="00261F4D"/>
    <w:rsid w:val="00262636"/>
    <w:rsid w:val="002630AD"/>
    <w:rsid w:val="00263EE5"/>
    <w:rsid w:val="00264115"/>
    <w:rsid w:val="00264BCF"/>
    <w:rsid w:val="00264DB7"/>
    <w:rsid w:val="00270D4A"/>
    <w:rsid w:val="002715E0"/>
    <w:rsid w:val="00271A1F"/>
    <w:rsid w:val="002732C7"/>
    <w:rsid w:val="00275328"/>
    <w:rsid w:val="002755B2"/>
    <w:rsid w:val="00275807"/>
    <w:rsid w:val="00275E3C"/>
    <w:rsid w:val="002821AD"/>
    <w:rsid w:val="002826AB"/>
    <w:rsid w:val="00285C7A"/>
    <w:rsid w:val="00286E69"/>
    <w:rsid w:val="00290907"/>
    <w:rsid w:val="00290B97"/>
    <w:rsid w:val="002926BC"/>
    <w:rsid w:val="00292871"/>
    <w:rsid w:val="00293E55"/>
    <w:rsid w:val="002950AE"/>
    <w:rsid w:val="0029515C"/>
    <w:rsid w:val="00295AEE"/>
    <w:rsid w:val="002A0235"/>
    <w:rsid w:val="002A1BF1"/>
    <w:rsid w:val="002A3A37"/>
    <w:rsid w:val="002A4169"/>
    <w:rsid w:val="002A4F4B"/>
    <w:rsid w:val="002A5A11"/>
    <w:rsid w:val="002A7ECB"/>
    <w:rsid w:val="002B05A4"/>
    <w:rsid w:val="002B12E2"/>
    <w:rsid w:val="002B1D73"/>
    <w:rsid w:val="002B26A3"/>
    <w:rsid w:val="002B303A"/>
    <w:rsid w:val="002B3F52"/>
    <w:rsid w:val="002B4744"/>
    <w:rsid w:val="002B5E70"/>
    <w:rsid w:val="002B7472"/>
    <w:rsid w:val="002B7E42"/>
    <w:rsid w:val="002B7FB0"/>
    <w:rsid w:val="002C018A"/>
    <w:rsid w:val="002C043C"/>
    <w:rsid w:val="002C2FC3"/>
    <w:rsid w:val="002C3367"/>
    <w:rsid w:val="002C4392"/>
    <w:rsid w:val="002C60A5"/>
    <w:rsid w:val="002C6F45"/>
    <w:rsid w:val="002C7F8E"/>
    <w:rsid w:val="002D40DC"/>
    <w:rsid w:val="002E09C8"/>
    <w:rsid w:val="002E1388"/>
    <w:rsid w:val="002E4FA6"/>
    <w:rsid w:val="002E6D35"/>
    <w:rsid w:val="002E707F"/>
    <w:rsid w:val="002F10BF"/>
    <w:rsid w:val="002F1D78"/>
    <w:rsid w:val="002F2D17"/>
    <w:rsid w:val="002F33C1"/>
    <w:rsid w:val="002F3854"/>
    <w:rsid w:val="002F3CB1"/>
    <w:rsid w:val="002F403D"/>
    <w:rsid w:val="002F5AF3"/>
    <w:rsid w:val="002F6238"/>
    <w:rsid w:val="00300348"/>
    <w:rsid w:val="00303AD7"/>
    <w:rsid w:val="00305FF3"/>
    <w:rsid w:val="00311011"/>
    <w:rsid w:val="00313ECA"/>
    <w:rsid w:val="00314AA3"/>
    <w:rsid w:val="00315BC1"/>
    <w:rsid w:val="003162F8"/>
    <w:rsid w:val="00320E03"/>
    <w:rsid w:val="003216C6"/>
    <w:rsid w:val="00321FA7"/>
    <w:rsid w:val="00326639"/>
    <w:rsid w:val="00326769"/>
    <w:rsid w:val="00326919"/>
    <w:rsid w:val="003303D1"/>
    <w:rsid w:val="00331181"/>
    <w:rsid w:val="003317C7"/>
    <w:rsid w:val="00332715"/>
    <w:rsid w:val="00332FBD"/>
    <w:rsid w:val="00334AA3"/>
    <w:rsid w:val="00336BB8"/>
    <w:rsid w:val="003375B2"/>
    <w:rsid w:val="00337740"/>
    <w:rsid w:val="00340124"/>
    <w:rsid w:val="00341D92"/>
    <w:rsid w:val="003420BA"/>
    <w:rsid w:val="00343762"/>
    <w:rsid w:val="00344B2A"/>
    <w:rsid w:val="00344E12"/>
    <w:rsid w:val="00345DA8"/>
    <w:rsid w:val="003460D7"/>
    <w:rsid w:val="003464B2"/>
    <w:rsid w:val="00347332"/>
    <w:rsid w:val="0035043E"/>
    <w:rsid w:val="00351A8F"/>
    <w:rsid w:val="00351F64"/>
    <w:rsid w:val="003526F5"/>
    <w:rsid w:val="003536EE"/>
    <w:rsid w:val="003541AD"/>
    <w:rsid w:val="00355B86"/>
    <w:rsid w:val="0035798D"/>
    <w:rsid w:val="00357FA3"/>
    <w:rsid w:val="0036462B"/>
    <w:rsid w:val="003666AD"/>
    <w:rsid w:val="0036713D"/>
    <w:rsid w:val="003672B7"/>
    <w:rsid w:val="00371149"/>
    <w:rsid w:val="00371DBF"/>
    <w:rsid w:val="003722CB"/>
    <w:rsid w:val="003731D1"/>
    <w:rsid w:val="00373840"/>
    <w:rsid w:val="0037399A"/>
    <w:rsid w:val="00374877"/>
    <w:rsid w:val="00374DAE"/>
    <w:rsid w:val="00376903"/>
    <w:rsid w:val="00377006"/>
    <w:rsid w:val="003778BE"/>
    <w:rsid w:val="00380EEB"/>
    <w:rsid w:val="003810E8"/>
    <w:rsid w:val="0038314B"/>
    <w:rsid w:val="00383F5D"/>
    <w:rsid w:val="003852C2"/>
    <w:rsid w:val="00391ACF"/>
    <w:rsid w:val="0039301D"/>
    <w:rsid w:val="003960A0"/>
    <w:rsid w:val="0039767E"/>
    <w:rsid w:val="003A4413"/>
    <w:rsid w:val="003A4FC0"/>
    <w:rsid w:val="003A613C"/>
    <w:rsid w:val="003B13D0"/>
    <w:rsid w:val="003B1E42"/>
    <w:rsid w:val="003B3C8B"/>
    <w:rsid w:val="003B46E4"/>
    <w:rsid w:val="003B6585"/>
    <w:rsid w:val="003D13FF"/>
    <w:rsid w:val="003D3653"/>
    <w:rsid w:val="003D3C26"/>
    <w:rsid w:val="003D3EF4"/>
    <w:rsid w:val="003D6794"/>
    <w:rsid w:val="003D747F"/>
    <w:rsid w:val="003E024A"/>
    <w:rsid w:val="003E040C"/>
    <w:rsid w:val="003E48BA"/>
    <w:rsid w:val="003E58F3"/>
    <w:rsid w:val="003E5C4C"/>
    <w:rsid w:val="003E60B6"/>
    <w:rsid w:val="003F0075"/>
    <w:rsid w:val="003F6E3C"/>
    <w:rsid w:val="00400EFF"/>
    <w:rsid w:val="00402156"/>
    <w:rsid w:val="00403CCC"/>
    <w:rsid w:val="004055BA"/>
    <w:rsid w:val="0040564E"/>
    <w:rsid w:val="00407D75"/>
    <w:rsid w:val="00410FB2"/>
    <w:rsid w:val="00414F63"/>
    <w:rsid w:val="00416EBE"/>
    <w:rsid w:val="00416FCC"/>
    <w:rsid w:val="00417105"/>
    <w:rsid w:val="00417886"/>
    <w:rsid w:val="00420139"/>
    <w:rsid w:val="0042050C"/>
    <w:rsid w:val="00422314"/>
    <w:rsid w:val="00422802"/>
    <w:rsid w:val="004232D3"/>
    <w:rsid w:val="0043002F"/>
    <w:rsid w:val="00431567"/>
    <w:rsid w:val="00431D6E"/>
    <w:rsid w:val="00436B07"/>
    <w:rsid w:val="004379B8"/>
    <w:rsid w:val="0044058B"/>
    <w:rsid w:val="004412D6"/>
    <w:rsid w:val="0044171B"/>
    <w:rsid w:val="00443E3F"/>
    <w:rsid w:val="00444657"/>
    <w:rsid w:val="00446171"/>
    <w:rsid w:val="0044669B"/>
    <w:rsid w:val="004467B6"/>
    <w:rsid w:val="0045119D"/>
    <w:rsid w:val="004514A4"/>
    <w:rsid w:val="00451646"/>
    <w:rsid w:val="004557F1"/>
    <w:rsid w:val="00455E00"/>
    <w:rsid w:val="00461A85"/>
    <w:rsid w:val="00462838"/>
    <w:rsid w:val="00462996"/>
    <w:rsid w:val="00463D56"/>
    <w:rsid w:val="00463D68"/>
    <w:rsid w:val="004668C0"/>
    <w:rsid w:val="004726D9"/>
    <w:rsid w:val="00474A31"/>
    <w:rsid w:val="00474F8F"/>
    <w:rsid w:val="00475AA3"/>
    <w:rsid w:val="0048060C"/>
    <w:rsid w:val="00480A5E"/>
    <w:rsid w:val="0048298F"/>
    <w:rsid w:val="0048447A"/>
    <w:rsid w:val="00484C74"/>
    <w:rsid w:val="004866E7"/>
    <w:rsid w:val="0048677C"/>
    <w:rsid w:val="004924A4"/>
    <w:rsid w:val="00496387"/>
    <w:rsid w:val="004A13BA"/>
    <w:rsid w:val="004A158D"/>
    <w:rsid w:val="004A2C92"/>
    <w:rsid w:val="004A3608"/>
    <w:rsid w:val="004A3C14"/>
    <w:rsid w:val="004A3CBE"/>
    <w:rsid w:val="004B2B96"/>
    <w:rsid w:val="004B5149"/>
    <w:rsid w:val="004B5C72"/>
    <w:rsid w:val="004C2D87"/>
    <w:rsid w:val="004C444C"/>
    <w:rsid w:val="004C4C83"/>
    <w:rsid w:val="004C6383"/>
    <w:rsid w:val="004D2210"/>
    <w:rsid w:val="004D6146"/>
    <w:rsid w:val="004D7B6B"/>
    <w:rsid w:val="004E0766"/>
    <w:rsid w:val="004E0A57"/>
    <w:rsid w:val="004E2494"/>
    <w:rsid w:val="004E3CA4"/>
    <w:rsid w:val="004E4072"/>
    <w:rsid w:val="004E4849"/>
    <w:rsid w:val="004E4AD5"/>
    <w:rsid w:val="004E6266"/>
    <w:rsid w:val="004E65DB"/>
    <w:rsid w:val="004F119F"/>
    <w:rsid w:val="004F1F04"/>
    <w:rsid w:val="004F40C4"/>
    <w:rsid w:val="004F45CB"/>
    <w:rsid w:val="004F5A16"/>
    <w:rsid w:val="004F6B03"/>
    <w:rsid w:val="00502623"/>
    <w:rsid w:val="00503AA1"/>
    <w:rsid w:val="00505877"/>
    <w:rsid w:val="0050600E"/>
    <w:rsid w:val="00507E53"/>
    <w:rsid w:val="005106EF"/>
    <w:rsid w:val="00510C6E"/>
    <w:rsid w:val="00511956"/>
    <w:rsid w:val="00514B23"/>
    <w:rsid w:val="00516698"/>
    <w:rsid w:val="00522328"/>
    <w:rsid w:val="00522F24"/>
    <w:rsid w:val="00523E57"/>
    <w:rsid w:val="00525390"/>
    <w:rsid w:val="0052623A"/>
    <w:rsid w:val="00526C51"/>
    <w:rsid w:val="00526C69"/>
    <w:rsid w:val="005277EE"/>
    <w:rsid w:val="00527E47"/>
    <w:rsid w:val="005303D8"/>
    <w:rsid w:val="00532515"/>
    <w:rsid w:val="005403F3"/>
    <w:rsid w:val="00541A64"/>
    <w:rsid w:val="00541A82"/>
    <w:rsid w:val="00542231"/>
    <w:rsid w:val="00542E80"/>
    <w:rsid w:val="005434CE"/>
    <w:rsid w:val="005443B6"/>
    <w:rsid w:val="005465E3"/>
    <w:rsid w:val="00552363"/>
    <w:rsid w:val="00552AC8"/>
    <w:rsid w:val="00552C9C"/>
    <w:rsid w:val="00554192"/>
    <w:rsid w:val="005541DB"/>
    <w:rsid w:val="00554AE5"/>
    <w:rsid w:val="00554FA0"/>
    <w:rsid w:val="0055539C"/>
    <w:rsid w:val="00555629"/>
    <w:rsid w:val="00556085"/>
    <w:rsid w:val="005572D6"/>
    <w:rsid w:val="00560B16"/>
    <w:rsid w:val="00562AC1"/>
    <w:rsid w:val="005637CF"/>
    <w:rsid w:val="00564E29"/>
    <w:rsid w:val="00565781"/>
    <w:rsid w:val="00571069"/>
    <w:rsid w:val="00573E9D"/>
    <w:rsid w:val="00574061"/>
    <w:rsid w:val="005742B8"/>
    <w:rsid w:val="00574C07"/>
    <w:rsid w:val="00574EDC"/>
    <w:rsid w:val="005755B1"/>
    <w:rsid w:val="00575BA4"/>
    <w:rsid w:val="005760EB"/>
    <w:rsid w:val="00576887"/>
    <w:rsid w:val="00582108"/>
    <w:rsid w:val="00582180"/>
    <w:rsid w:val="00582CB0"/>
    <w:rsid w:val="00584562"/>
    <w:rsid w:val="00585E81"/>
    <w:rsid w:val="005901DD"/>
    <w:rsid w:val="0059046D"/>
    <w:rsid w:val="00593311"/>
    <w:rsid w:val="005934A0"/>
    <w:rsid w:val="00594428"/>
    <w:rsid w:val="00594855"/>
    <w:rsid w:val="0059661F"/>
    <w:rsid w:val="005968D4"/>
    <w:rsid w:val="00597641"/>
    <w:rsid w:val="00597909"/>
    <w:rsid w:val="005A1662"/>
    <w:rsid w:val="005A5904"/>
    <w:rsid w:val="005A6097"/>
    <w:rsid w:val="005A612D"/>
    <w:rsid w:val="005A68E7"/>
    <w:rsid w:val="005A7F14"/>
    <w:rsid w:val="005B2269"/>
    <w:rsid w:val="005B28A1"/>
    <w:rsid w:val="005B78CA"/>
    <w:rsid w:val="005B7E2E"/>
    <w:rsid w:val="005C10C7"/>
    <w:rsid w:val="005C15F5"/>
    <w:rsid w:val="005C2184"/>
    <w:rsid w:val="005C250E"/>
    <w:rsid w:val="005C30A6"/>
    <w:rsid w:val="005C41B1"/>
    <w:rsid w:val="005C46AB"/>
    <w:rsid w:val="005C47CE"/>
    <w:rsid w:val="005D0A9D"/>
    <w:rsid w:val="005D0CEB"/>
    <w:rsid w:val="005D1321"/>
    <w:rsid w:val="005D31A4"/>
    <w:rsid w:val="005D3F9F"/>
    <w:rsid w:val="005D55A9"/>
    <w:rsid w:val="005D6F11"/>
    <w:rsid w:val="005D749B"/>
    <w:rsid w:val="005E181A"/>
    <w:rsid w:val="005E19EC"/>
    <w:rsid w:val="005E3079"/>
    <w:rsid w:val="005E3B70"/>
    <w:rsid w:val="005E59C4"/>
    <w:rsid w:val="005E72E3"/>
    <w:rsid w:val="005F0BAF"/>
    <w:rsid w:val="005F2CEC"/>
    <w:rsid w:val="005F2DC4"/>
    <w:rsid w:val="005F4B39"/>
    <w:rsid w:val="005F6650"/>
    <w:rsid w:val="005F6A63"/>
    <w:rsid w:val="005F713D"/>
    <w:rsid w:val="005F7270"/>
    <w:rsid w:val="005F7C5A"/>
    <w:rsid w:val="00600FBF"/>
    <w:rsid w:val="00601EFE"/>
    <w:rsid w:val="00603AE4"/>
    <w:rsid w:val="00611694"/>
    <w:rsid w:val="00611FC0"/>
    <w:rsid w:val="006142D2"/>
    <w:rsid w:val="006170E7"/>
    <w:rsid w:val="006216F1"/>
    <w:rsid w:val="00621E6A"/>
    <w:rsid w:val="00622BE2"/>
    <w:rsid w:val="006236E7"/>
    <w:rsid w:val="00626C47"/>
    <w:rsid w:val="00627748"/>
    <w:rsid w:val="00632D6A"/>
    <w:rsid w:val="00633216"/>
    <w:rsid w:val="0064170A"/>
    <w:rsid w:val="0064218C"/>
    <w:rsid w:val="00642A1E"/>
    <w:rsid w:val="006446A5"/>
    <w:rsid w:val="00644E5A"/>
    <w:rsid w:val="006513B1"/>
    <w:rsid w:val="006516F0"/>
    <w:rsid w:val="006564E1"/>
    <w:rsid w:val="006571D9"/>
    <w:rsid w:val="00657C74"/>
    <w:rsid w:val="00661C8B"/>
    <w:rsid w:val="00661F07"/>
    <w:rsid w:val="006638DC"/>
    <w:rsid w:val="00670014"/>
    <w:rsid w:val="00675421"/>
    <w:rsid w:val="00676653"/>
    <w:rsid w:val="006771C3"/>
    <w:rsid w:val="00677E0D"/>
    <w:rsid w:val="0068062B"/>
    <w:rsid w:val="0068162D"/>
    <w:rsid w:val="00683CED"/>
    <w:rsid w:val="006845BA"/>
    <w:rsid w:val="00684AEC"/>
    <w:rsid w:val="00685062"/>
    <w:rsid w:val="006850BF"/>
    <w:rsid w:val="00685BE7"/>
    <w:rsid w:val="006863DB"/>
    <w:rsid w:val="00686C2C"/>
    <w:rsid w:val="006870C5"/>
    <w:rsid w:val="00690E61"/>
    <w:rsid w:val="00693C61"/>
    <w:rsid w:val="00696391"/>
    <w:rsid w:val="00697D10"/>
    <w:rsid w:val="006A1021"/>
    <w:rsid w:val="006A326B"/>
    <w:rsid w:val="006A36AF"/>
    <w:rsid w:val="006A473A"/>
    <w:rsid w:val="006A497A"/>
    <w:rsid w:val="006A4E89"/>
    <w:rsid w:val="006A5C26"/>
    <w:rsid w:val="006A7652"/>
    <w:rsid w:val="006A7785"/>
    <w:rsid w:val="006B339C"/>
    <w:rsid w:val="006B4F6B"/>
    <w:rsid w:val="006C442D"/>
    <w:rsid w:val="006C5944"/>
    <w:rsid w:val="006D136E"/>
    <w:rsid w:val="006D1FE5"/>
    <w:rsid w:val="006D2F8E"/>
    <w:rsid w:val="006D38F5"/>
    <w:rsid w:val="006D3BDA"/>
    <w:rsid w:val="006D3D12"/>
    <w:rsid w:val="006D6524"/>
    <w:rsid w:val="006E40D9"/>
    <w:rsid w:val="006E5D00"/>
    <w:rsid w:val="006E6892"/>
    <w:rsid w:val="006F0303"/>
    <w:rsid w:val="006F0446"/>
    <w:rsid w:val="006F0AB6"/>
    <w:rsid w:val="006F2F28"/>
    <w:rsid w:val="006F38E6"/>
    <w:rsid w:val="006F5679"/>
    <w:rsid w:val="006F7EA1"/>
    <w:rsid w:val="00702B00"/>
    <w:rsid w:val="00702DBF"/>
    <w:rsid w:val="00703CAD"/>
    <w:rsid w:val="00703E56"/>
    <w:rsid w:val="00705FF5"/>
    <w:rsid w:val="00706E8D"/>
    <w:rsid w:val="00712374"/>
    <w:rsid w:val="007123D2"/>
    <w:rsid w:val="00713C3B"/>
    <w:rsid w:val="0071787C"/>
    <w:rsid w:val="007212A9"/>
    <w:rsid w:val="0072146B"/>
    <w:rsid w:val="0072160D"/>
    <w:rsid w:val="00723546"/>
    <w:rsid w:val="00724C23"/>
    <w:rsid w:val="00725EAE"/>
    <w:rsid w:val="007303A5"/>
    <w:rsid w:val="0073051F"/>
    <w:rsid w:val="0073144E"/>
    <w:rsid w:val="0073242E"/>
    <w:rsid w:val="00732969"/>
    <w:rsid w:val="00733535"/>
    <w:rsid w:val="00735048"/>
    <w:rsid w:val="00740E75"/>
    <w:rsid w:val="00743687"/>
    <w:rsid w:val="00745256"/>
    <w:rsid w:val="00746F67"/>
    <w:rsid w:val="007517B9"/>
    <w:rsid w:val="00752DD1"/>
    <w:rsid w:val="00760F4B"/>
    <w:rsid w:val="007636D0"/>
    <w:rsid w:val="00763B6F"/>
    <w:rsid w:val="00766621"/>
    <w:rsid w:val="007674B3"/>
    <w:rsid w:val="00767E33"/>
    <w:rsid w:val="0077241D"/>
    <w:rsid w:val="00773BAA"/>
    <w:rsid w:val="00774F0D"/>
    <w:rsid w:val="0077549B"/>
    <w:rsid w:val="00775874"/>
    <w:rsid w:val="00776885"/>
    <w:rsid w:val="00780779"/>
    <w:rsid w:val="00780E9E"/>
    <w:rsid w:val="007814A8"/>
    <w:rsid w:val="00783DFD"/>
    <w:rsid w:val="0078443B"/>
    <w:rsid w:val="00785729"/>
    <w:rsid w:val="0078691F"/>
    <w:rsid w:val="00786E5D"/>
    <w:rsid w:val="007870E9"/>
    <w:rsid w:val="00787563"/>
    <w:rsid w:val="00793EAE"/>
    <w:rsid w:val="00794195"/>
    <w:rsid w:val="007968F7"/>
    <w:rsid w:val="00797DD5"/>
    <w:rsid w:val="007A0B5A"/>
    <w:rsid w:val="007A1B4E"/>
    <w:rsid w:val="007A2219"/>
    <w:rsid w:val="007A56C1"/>
    <w:rsid w:val="007A6267"/>
    <w:rsid w:val="007A7F59"/>
    <w:rsid w:val="007B19BC"/>
    <w:rsid w:val="007B2424"/>
    <w:rsid w:val="007B2830"/>
    <w:rsid w:val="007B3118"/>
    <w:rsid w:val="007B37DD"/>
    <w:rsid w:val="007B5B0A"/>
    <w:rsid w:val="007B75F5"/>
    <w:rsid w:val="007C1B88"/>
    <w:rsid w:val="007C4E8F"/>
    <w:rsid w:val="007C6836"/>
    <w:rsid w:val="007C718C"/>
    <w:rsid w:val="007D1EF1"/>
    <w:rsid w:val="007D2B8E"/>
    <w:rsid w:val="007D5585"/>
    <w:rsid w:val="007D571D"/>
    <w:rsid w:val="007D76AC"/>
    <w:rsid w:val="007D7A84"/>
    <w:rsid w:val="007E4475"/>
    <w:rsid w:val="007E45CD"/>
    <w:rsid w:val="007E5456"/>
    <w:rsid w:val="007E6675"/>
    <w:rsid w:val="007F08AC"/>
    <w:rsid w:val="007F167F"/>
    <w:rsid w:val="007F16E5"/>
    <w:rsid w:val="007F64AD"/>
    <w:rsid w:val="00802996"/>
    <w:rsid w:val="0080395A"/>
    <w:rsid w:val="00803CC2"/>
    <w:rsid w:val="008075F2"/>
    <w:rsid w:val="008102C0"/>
    <w:rsid w:val="0081439B"/>
    <w:rsid w:val="008177C8"/>
    <w:rsid w:val="00820871"/>
    <w:rsid w:val="00822AAA"/>
    <w:rsid w:val="00822D12"/>
    <w:rsid w:val="008231A9"/>
    <w:rsid w:val="00825781"/>
    <w:rsid w:val="00825C3D"/>
    <w:rsid w:val="0083003A"/>
    <w:rsid w:val="00832FB4"/>
    <w:rsid w:val="00833290"/>
    <w:rsid w:val="0083338E"/>
    <w:rsid w:val="00834C4D"/>
    <w:rsid w:val="00834C7B"/>
    <w:rsid w:val="0083629C"/>
    <w:rsid w:val="00837597"/>
    <w:rsid w:val="00840CE7"/>
    <w:rsid w:val="00841CFF"/>
    <w:rsid w:val="008436B5"/>
    <w:rsid w:val="00844225"/>
    <w:rsid w:val="008447F4"/>
    <w:rsid w:val="00844A6F"/>
    <w:rsid w:val="00844FAC"/>
    <w:rsid w:val="00845E44"/>
    <w:rsid w:val="00846520"/>
    <w:rsid w:val="00852954"/>
    <w:rsid w:val="0085683C"/>
    <w:rsid w:val="00860CED"/>
    <w:rsid w:val="00861EFC"/>
    <w:rsid w:val="00861F64"/>
    <w:rsid w:val="00862623"/>
    <w:rsid w:val="008631D0"/>
    <w:rsid w:val="00867701"/>
    <w:rsid w:val="008707D9"/>
    <w:rsid w:val="00872E2B"/>
    <w:rsid w:val="0087367D"/>
    <w:rsid w:val="00874B7B"/>
    <w:rsid w:val="008815B6"/>
    <w:rsid w:val="00883A40"/>
    <w:rsid w:val="008848CB"/>
    <w:rsid w:val="00885A87"/>
    <w:rsid w:val="00885B66"/>
    <w:rsid w:val="008861D9"/>
    <w:rsid w:val="00886838"/>
    <w:rsid w:val="00890705"/>
    <w:rsid w:val="00892ED4"/>
    <w:rsid w:val="0089316A"/>
    <w:rsid w:val="00893278"/>
    <w:rsid w:val="00893EED"/>
    <w:rsid w:val="00896714"/>
    <w:rsid w:val="008A1113"/>
    <w:rsid w:val="008A2D32"/>
    <w:rsid w:val="008A58ED"/>
    <w:rsid w:val="008B2397"/>
    <w:rsid w:val="008B25FA"/>
    <w:rsid w:val="008B2A2B"/>
    <w:rsid w:val="008B37BF"/>
    <w:rsid w:val="008B4177"/>
    <w:rsid w:val="008B7C19"/>
    <w:rsid w:val="008C0650"/>
    <w:rsid w:val="008C6A5B"/>
    <w:rsid w:val="008C6EB1"/>
    <w:rsid w:val="008D13B3"/>
    <w:rsid w:val="008D3F0A"/>
    <w:rsid w:val="008D5399"/>
    <w:rsid w:val="008E155E"/>
    <w:rsid w:val="008E26EC"/>
    <w:rsid w:val="008E2C94"/>
    <w:rsid w:val="008F06A8"/>
    <w:rsid w:val="008F0FA0"/>
    <w:rsid w:val="008F6775"/>
    <w:rsid w:val="008F6A2E"/>
    <w:rsid w:val="008F6E83"/>
    <w:rsid w:val="00900657"/>
    <w:rsid w:val="00900A95"/>
    <w:rsid w:val="0090369C"/>
    <w:rsid w:val="00903A1A"/>
    <w:rsid w:val="00903F3C"/>
    <w:rsid w:val="009060EB"/>
    <w:rsid w:val="00907A11"/>
    <w:rsid w:val="0091185D"/>
    <w:rsid w:val="00911876"/>
    <w:rsid w:val="009129E2"/>
    <w:rsid w:val="00913122"/>
    <w:rsid w:val="00914569"/>
    <w:rsid w:val="009169EB"/>
    <w:rsid w:val="00917074"/>
    <w:rsid w:val="00922783"/>
    <w:rsid w:val="0092299D"/>
    <w:rsid w:val="00922A96"/>
    <w:rsid w:val="00923911"/>
    <w:rsid w:val="00924FE0"/>
    <w:rsid w:val="009256BE"/>
    <w:rsid w:val="009257B3"/>
    <w:rsid w:val="00925ABA"/>
    <w:rsid w:val="0093185F"/>
    <w:rsid w:val="009323EE"/>
    <w:rsid w:val="00934368"/>
    <w:rsid w:val="00934883"/>
    <w:rsid w:val="009353B3"/>
    <w:rsid w:val="00936A83"/>
    <w:rsid w:val="009379CF"/>
    <w:rsid w:val="00937DFD"/>
    <w:rsid w:val="00937EAF"/>
    <w:rsid w:val="0094065C"/>
    <w:rsid w:val="00943DC7"/>
    <w:rsid w:val="009440F1"/>
    <w:rsid w:val="00944D79"/>
    <w:rsid w:val="0095027D"/>
    <w:rsid w:val="009524EA"/>
    <w:rsid w:val="00961A2E"/>
    <w:rsid w:val="00961CB7"/>
    <w:rsid w:val="00962250"/>
    <w:rsid w:val="009674A8"/>
    <w:rsid w:val="00971836"/>
    <w:rsid w:val="00975A4B"/>
    <w:rsid w:val="00977084"/>
    <w:rsid w:val="00977432"/>
    <w:rsid w:val="009775F9"/>
    <w:rsid w:val="009804CA"/>
    <w:rsid w:val="009816BF"/>
    <w:rsid w:val="00981B8A"/>
    <w:rsid w:val="00981D97"/>
    <w:rsid w:val="00981FD8"/>
    <w:rsid w:val="00982E14"/>
    <w:rsid w:val="00985AAD"/>
    <w:rsid w:val="00990DD9"/>
    <w:rsid w:val="00993B6F"/>
    <w:rsid w:val="00995528"/>
    <w:rsid w:val="00996CB7"/>
    <w:rsid w:val="00996E5F"/>
    <w:rsid w:val="00996EA8"/>
    <w:rsid w:val="009A2595"/>
    <w:rsid w:val="009B00E8"/>
    <w:rsid w:val="009B0666"/>
    <w:rsid w:val="009B0804"/>
    <w:rsid w:val="009B0907"/>
    <w:rsid w:val="009B7325"/>
    <w:rsid w:val="009B769E"/>
    <w:rsid w:val="009C29CE"/>
    <w:rsid w:val="009C3A23"/>
    <w:rsid w:val="009C4153"/>
    <w:rsid w:val="009C4C5F"/>
    <w:rsid w:val="009C500C"/>
    <w:rsid w:val="009C769F"/>
    <w:rsid w:val="009D1A13"/>
    <w:rsid w:val="009D21EA"/>
    <w:rsid w:val="009D22CB"/>
    <w:rsid w:val="009D5DEB"/>
    <w:rsid w:val="009D7048"/>
    <w:rsid w:val="009E00BD"/>
    <w:rsid w:val="009E1C6D"/>
    <w:rsid w:val="009E1E79"/>
    <w:rsid w:val="009E31C8"/>
    <w:rsid w:val="009E3C88"/>
    <w:rsid w:val="009E47FB"/>
    <w:rsid w:val="009E50FE"/>
    <w:rsid w:val="009E593C"/>
    <w:rsid w:val="009E7405"/>
    <w:rsid w:val="009F09C6"/>
    <w:rsid w:val="009F2070"/>
    <w:rsid w:val="009F3C88"/>
    <w:rsid w:val="009F6B6C"/>
    <w:rsid w:val="00A0313F"/>
    <w:rsid w:val="00A03D90"/>
    <w:rsid w:val="00A0785C"/>
    <w:rsid w:val="00A12C10"/>
    <w:rsid w:val="00A12EFF"/>
    <w:rsid w:val="00A13143"/>
    <w:rsid w:val="00A13929"/>
    <w:rsid w:val="00A13ACF"/>
    <w:rsid w:val="00A1720C"/>
    <w:rsid w:val="00A2178A"/>
    <w:rsid w:val="00A224C8"/>
    <w:rsid w:val="00A23A1E"/>
    <w:rsid w:val="00A25783"/>
    <w:rsid w:val="00A26FA1"/>
    <w:rsid w:val="00A2761A"/>
    <w:rsid w:val="00A3297C"/>
    <w:rsid w:val="00A32A92"/>
    <w:rsid w:val="00A32BE8"/>
    <w:rsid w:val="00A36AA5"/>
    <w:rsid w:val="00A40720"/>
    <w:rsid w:val="00A42466"/>
    <w:rsid w:val="00A44AD8"/>
    <w:rsid w:val="00A46951"/>
    <w:rsid w:val="00A511CC"/>
    <w:rsid w:val="00A52965"/>
    <w:rsid w:val="00A55245"/>
    <w:rsid w:val="00A55732"/>
    <w:rsid w:val="00A621E2"/>
    <w:rsid w:val="00A6296A"/>
    <w:rsid w:val="00A63A0A"/>
    <w:rsid w:val="00A63D07"/>
    <w:rsid w:val="00A645F9"/>
    <w:rsid w:val="00A679F6"/>
    <w:rsid w:val="00A67C3F"/>
    <w:rsid w:val="00A702D4"/>
    <w:rsid w:val="00A708FD"/>
    <w:rsid w:val="00A712B5"/>
    <w:rsid w:val="00A722FB"/>
    <w:rsid w:val="00A72A48"/>
    <w:rsid w:val="00A7326C"/>
    <w:rsid w:val="00A7406A"/>
    <w:rsid w:val="00A7447C"/>
    <w:rsid w:val="00A74BB9"/>
    <w:rsid w:val="00A76964"/>
    <w:rsid w:val="00A803EB"/>
    <w:rsid w:val="00A81F42"/>
    <w:rsid w:val="00A834AE"/>
    <w:rsid w:val="00A84B61"/>
    <w:rsid w:val="00A858E2"/>
    <w:rsid w:val="00A873F8"/>
    <w:rsid w:val="00A9102D"/>
    <w:rsid w:val="00A9566C"/>
    <w:rsid w:val="00A9622D"/>
    <w:rsid w:val="00A97E4E"/>
    <w:rsid w:val="00A97FB0"/>
    <w:rsid w:val="00AA103C"/>
    <w:rsid w:val="00AA1AD7"/>
    <w:rsid w:val="00AA3126"/>
    <w:rsid w:val="00AA7839"/>
    <w:rsid w:val="00AA7ED5"/>
    <w:rsid w:val="00AB1334"/>
    <w:rsid w:val="00AB2168"/>
    <w:rsid w:val="00AB4A0E"/>
    <w:rsid w:val="00AB7505"/>
    <w:rsid w:val="00AB7A7F"/>
    <w:rsid w:val="00AC14C3"/>
    <w:rsid w:val="00AC1B89"/>
    <w:rsid w:val="00AC3821"/>
    <w:rsid w:val="00AC4E60"/>
    <w:rsid w:val="00AC5133"/>
    <w:rsid w:val="00AC6CC3"/>
    <w:rsid w:val="00AD1BC8"/>
    <w:rsid w:val="00AD2F5D"/>
    <w:rsid w:val="00AD33D4"/>
    <w:rsid w:val="00AD5815"/>
    <w:rsid w:val="00AE247C"/>
    <w:rsid w:val="00AE2A8B"/>
    <w:rsid w:val="00AE307E"/>
    <w:rsid w:val="00AE6481"/>
    <w:rsid w:val="00AE7BF0"/>
    <w:rsid w:val="00AF0D12"/>
    <w:rsid w:val="00AF2A06"/>
    <w:rsid w:val="00AF39C4"/>
    <w:rsid w:val="00AF39C9"/>
    <w:rsid w:val="00AF599B"/>
    <w:rsid w:val="00AF69FF"/>
    <w:rsid w:val="00B01806"/>
    <w:rsid w:val="00B019C0"/>
    <w:rsid w:val="00B02CF7"/>
    <w:rsid w:val="00B1216F"/>
    <w:rsid w:val="00B125B9"/>
    <w:rsid w:val="00B126E1"/>
    <w:rsid w:val="00B1347B"/>
    <w:rsid w:val="00B1584A"/>
    <w:rsid w:val="00B204D5"/>
    <w:rsid w:val="00B20555"/>
    <w:rsid w:val="00B2386D"/>
    <w:rsid w:val="00B27D37"/>
    <w:rsid w:val="00B30115"/>
    <w:rsid w:val="00B30280"/>
    <w:rsid w:val="00B31DF8"/>
    <w:rsid w:val="00B37530"/>
    <w:rsid w:val="00B42704"/>
    <w:rsid w:val="00B4423C"/>
    <w:rsid w:val="00B46AA2"/>
    <w:rsid w:val="00B472D5"/>
    <w:rsid w:val="00B5097B"/>
    <w:rsid w:val="00B50D05"/>
    <w:rsid w:val="00B53DED"/>
    <w:rsid w:val="00B54659"/>
    <w:rsid w:val="00B551A8"/>
    <w:rsid w:val="00B55AFB"/>
    <w:rsid w:val="00B60355"/>
    <w:rsid w:val="00B60911"/>
    <w:rsid w:val="00B673A3"/>
    <w:rsid w:val="00B7120B"/>
    <w:rsid w:val="00B74EAC"/>
    <w:rsid w:val="00B76281"/>
    <w:rsid w:val="00B76B4C"/>
    <w:rsid w:val="00B774A9"/>
    <w:rsid w:val="00B77C3B"/>
    <w:rsid w:val="00B808C6"/>
    <w:rsid w:val="00B83AAE"/>
    <w:rsid w:val="00B9221B"/>
    <w:rsid w:val="00B95844"/>
    <w:rsid w:val="00B95E42"/>
    <w:rsid w:val="00B96E0C"/>
    <w:rsid w:val="00B971E6"/>
    <w:rsid w:val="00B9746E"/>
    <w:rsid w:val="00BA17F8"/>
    <w:rsid w:val="00BA2595"/>
    <w:rsid w:val="00BA3DA0"/>
    <w:rsid w:val="00BA437B"/>
    <w:rsid w:val="00BA5068"/>
    <w:rsid w:val="00BA62CE"/>
    <w:rsid w:val="00BA6485"/>
    <w:rsid w:val="00BB1619"/>
    <w:rsid w:val="00BB5EC7"/>
    <w:rsid w:val="00BB7D37"/>
    <w:rsid w:val="00BC01F3"/>
    <w:rsid w:val="00BC34C3"/>
    <w:rsid w:val="00BC3AF0"/>
    <w:rsid w:val="00BC404B"/>
    <w:rsid w:val="00BC421C"/>
    <w:rsid w:val="00BC4273"/>
    <w:rsid w:val="00BC6210"/>
    <w:rsid w:val="00BD4F58"/>
    <w:rsid w:val="00BD528C"/>
    <w:rsid w:val="00BD53C3"/>
    <w:rsid w:val="00BD5E34"/>
    <w:rsid w:val="00BE1B95"/>
    <w:rsid w:val="00BE21F5"/>
    <w:rsid w:val="00BE2867"/>
    <w:rsid w:val="00BE51F1"/>
    <w:rsid w:val="00BE575F"/>
    <w:rsid w:val="00BF29E0"/>
    <w:rsid w:val="00BF34B1"/>
    <w:rsid w:val="00BF41DC"/>
    <w:rsid w:val="00BF7B3A"/>
    <w:rsid w:val="00BF7FB6"/>
    <w:rsid w:val="00C00FC7"/>
    <w:rsid w:val="00C01D72"/>
    <w:rsid w:val="00C01DA1"/>
    <w:rsid w:val="00C022B4"/>
    <w:rsid w:val="00C024BB"/>
    <w:rsid w:val="00C032E7"/>
    <w:rsid w:val="00C049AE"/>
    <w:rsid w:val="00C057DE"/>
    <w:rsid w:val="00C06A3C"/>
    <w:rsid w:val="00C10156"/>
    <w:rsid w:val="00C13B26"/>
    <w:rsid w:val="00C15621"/>
    <w:rsid w:val="00C164D0"/>
    <w:rsid w:val="00C172D0"/>
    <w:rsid w:val="00C175CD"/>
    <w:rsid w:val="00C20400"/>
    <w:rsid w:val="00C211C7"/>
    <w:rsid w:val="00C22536"/>
    <w:rsid w:val="00C279E9"/>
    <w:rsid w:val="00C32E80"/>
    <w:rsid w:val="00C361EB"/>
    <w:rsid w:val="00C37B91"/>
    <w:rsid w:val="00C40B0D"/>
    <w:rsid w:val="00C44145"/>
    <w:rsid w:val="00C4681B"/>
    <w:rsid w:val="00C46A82"/>
    <w:rsid w:val="00C51ABD"/>
    <w:rsid w:val="00C54FC1"/>
    <w:rsid w:val="00C555C7"/>
    <w:rsid w:val="00C56AAB"/>
    <w:rsid w:val="00C56D44"/>
    <w:rsid w:val="00C5763C"/>
    <w:rsid w:val="00C6180D"/>
    <w:rsid w:val="00C63C54"/>
    <w:rsid w:val="00C65002"/>
    <w:rsid w:val="00C70ABB"/>
    <w:rsid w:val="00C71850"/>
    <w:rsid w:val="00C727DF"/>
    <w:rsid w:val="00C74DEE"/>
    <w:rsid w:val="00C76869"/>
    <w:rsid w:val="00C8154F"/>
    <w:rsid w:val="00C81AC6"/>
    <w:rsid w:val="00C833F1"/>
    <w:rsid w:val="00C8364E"/>
    <w:rsid w:val="00C8501E"/>
    <w:rsid w:val="00C85C54"/>
    <w:rsid w:val="00C86315"/>
    <w:rsid w:val="00C8660A"/>
    <w:rsid w:val="00C86E4E"/>
    <w:rsid w:val="00C87954"/>
    <w:rsid w:val="00C90CAC"/>
    <w:rsid w:val="00C93967"/>
    <w:rsid w:val="00C96A62"/>
    <w:rsid w:val="00CA264C"/>
    <w:rsid w:val="00CA37DE"/>
    <w:rsid w:val="00CA3CED"/>
    <w:rsid w:val="00CA4A9B"/>
    <w:rsid w:val="00CA7AAC"/>
    <w:rsid w:val="00CB10AA"/>
    <w:rsid w:val="00CB1D7D"/>
    <w:rsid w:val="00CB1DDC"/>
    <w:rsid w:val="00CB2BF7"/>
    <w:rsid w:val="00CB4BFC"/>
    <w:rsid w:val="00CB4EBE"/>
    <w:rsid w:val="00CB614F"/>
    <w:rsid w:val="00CB6279"/>
    <w:rsid w:val="00CC0F30"/>
    <w:rsid w:val="00CC19E3"/>
    <w:rsid w:val="00CC1D84"/>
    <w:rsid w:val="00CC3F82"/>
    <w:rsid w:val="00CC67B5"/>
    <w:rsid w:val="00CC6A5A"/>
    <w:rsid w:val="00CD253D"/>
    <w:rsid w:val="00CD6980"/>
    <w:rsid w:val="00CE5F84"/>
    <w:rsid w:val="00CE68DB"/>
    <w:rsid w:val="00CF0791"/>
    <w:rsid w:val="00CF09A6"/>
    <w:rsid w:val="00CF19F5"/>
    <w:rsid w:val="00CF1FEF"/>
    <w:rsid w:val="00CF3DE2"/>
    <w:rsid w:val="00CF425F"/>
    <w:rsid w:val="00CF453B"/>
    <w:rsid w:val="00CF46CA"/>
    <w:rsid w:val="00CF4979"/>
    <w:rsid w:val="00CF6633"/>
    <w:rsid w:val="00CF71B9"/>
    <w:rsid w:val="00D04859"/>
    <w:rsid w:val="00D04D12"/>
    <w:rsid w:val="00D075B5"/>
    <w:rsid w:val="00D128FC"/>
    <w:rsid w:val="00D1434C"/>
    <w:rsid w:val="00D176EB"/>
    <w:rsid w:val="00D2163E"/>
    <w:rsid w:val="00D22149"/>
    <w:rsid w:val="00D236FE"/>
    <w:rsid w:val="00D24F08"/>
    <w:rsid w:val="00D2573F"/>
    <w:rsid w:val="00D25984"/>
    <w:rsid w:val="00D262B8"/>
    <w:rsid w:val="00D2662E"/>
    <w:rsid w:val="00D27E06"/>
    <w:rsid w:val="00D308F9"/>
    <w:rsid w:val="00D335CE"/>
    <w:rsid w:val="00D34717"/>
    <w:rsid w:val="00D36766"/>
    <w:rsid w:val="00D423BC"/>
    <w:rsid w:val="00D438DC"/>
    <w:rsid w:val="00D45A51"/>
    <w:rsid w:val="00D463E2"/>
    <w:rsid w:val="00D469E6"/>
    <w:rsid w:val="00D4791A"/>
    <w:rsid w:val="00D513C8"/>
    <w:rsid w:val="00D5172A"/>
    <w:rsid w:val="00D526A6"/>
    <w:rsid w:val="00D56BD9"/>
    <w:rsid w:val="00D57F6E"/>
    <w:rsid w:val="00D63424"/>
    <w:rsid w:val="00D65227"/>
    <w:rsid w:val="00D65864"/>
    <w:rsid w:val="00D66A9D"/>
    <w:rsid w:val="00D67D77"/>
    <w:rsid w:val="00D71BC9"/>
    <w:rsid w:val="00D83939"/>
    <w:rsid w:val="00D8677B"/>
    <w:rsid w:val="00D87D51"/>
    <w:rsid w:val="00D90658"/>
    <w:rsid w:val="00D934BE"/>
    <w:rsid w:val="00D96B8B"/>
    <w:rsid w:val="00D9761B"/>
    <w:rsid w:val="00D97E71"/>
    <w:rsid w:val="00DA1673"/>
    <w:rsid w:val="00DA20A8"/>
    <w:rsid w:val="00DA2AF9"/>
    <w:rsid w:val="00DA5598"/>
    <w:rsid w:val="00DA5CA9"/>
    <w:rsid w:val="00DA5FCB"/>
    <w:rsid w:val="00DA7CC7"/>
    <w:rsid w:val="00DB0364"/>
    <w:rsid w:val="00DB48EF"/>
    <w:rsid w:val="00DB4C13"/>
    <w:rsid w:val="00DB5D73"/>
    <w:rsid w:val="00DC04CB"/>
    <w:rsid w:val="00DC05A7"/>
    <w:rsid w:val="00DC0F2D"/>
    <w:rsid w:val="00DC376E"/>
    <w:rsid w:val="00DC3778"/>
    <w:rsid w:val="00DC5B3B"/>
    <w:rsid w:val="00DC5FF6"/>
    <w:rsid w:val="00DC6691"/>
    <w:rsid w:val="00DC782E"/>
    <w:rsid w:val="00DC7C78"/>
    <w:rsid w:val="00DD0807"/>
    <w:rsid w:val="00DD28F7"/>
    <w:rsid w:val="00DD3A7E"/>
    <w:rsid w:val="00DD483F"/>
    <w:rsid w:val="00DD4AC8"/>
    <w:rsid w:val="00DD5513"/>
    <w:rsid w:val="00DD55BA"/>
    <w:rsid w:val="00DE3EB9"/>
    <w:rsid w:val="00DE5181"/>
    <w:rsid w:val="00DE530B"/>
    <w:rsid w:val="00DE596C"/>
    <w:rsid w:val="00DE66ED"/>
    <w:rsid w:val="00DF0A63"/>
    <w:rsid w:val="00DF0CAA"/>
    <w:rsid w:val="00DF1B6E"/>
    <w:rsid w:val="00DF50D1"/>
    <w:rsid w:val="00DF5909"/>
    <w:rsid w:val="00DF5E75"/>
    <w:rsid w:val="00DF6651"/>
    <w:rsid w:val="00DF66C3"/>
    <w:rsid w:val="00DF7FE7"/>
    <w:rsid w:val="00E00140"/>
    <w:rsid w:val="00E00439"/>
    <w:rsid w:val="00E01FA3"/>
    <w:rsid w:val="00E022F8"/>
    <w:rsid w:val="00E064C5"/>
    <w:rsid w:val="00E11A1D"/>
    <w:rsid w:val="00E120B4"/>
    <w:rsid w:val="00E12595"/>
    <w:rsid w:val="00E12C4E"/>
    <w:rsid w:val="00E13687"/>
    <w:rsid w:val="00E141CA"/>
    <w:rsid w:val="00E17256"/>
    <w:rsid w:val="00E21BF2"/>
    <w:rsid w:val="00E22347"/>
    <w:rsid w:val="00E24BF6"/>
    <w:rsid w:val="00E254F6"/>
    <w:rsid w:val="00E2757E"/>
    <w:rsid w:val="00E301C3"/>
    <w:rsid w:val="00E30697"/>
    <w:rsid w:val="00E34074"/>
    <w:rsid w:val="00E34327"/>
    <w:rsid w:val="00E34B72"/>
    <w:rsid w:val="00E35F53"/>
    <w:rsid w:val="00E40497"/>
    <w:rsid w:val="00E4076C"/>
    <w:rsid w:val="00E41456"/>
    <w:rsid w:val="00E4261A"/>
    <w:rsid w:val="00E44325"/>
    <w:rsid w:val="00E448A0"/>
    <w:rsid w:val="00E45E94"/>
    <w:rsid w:val="00E46CD1"/>
    <w:rsid w:val="00E47DD9"/>
    <w:rsid w:val="00E50CBB"/>
    <w:rsid w:val="00E57580"/>
    <w:rsid w:val="00E5780D"/>
    <w:rsid w:val="00E64A53"/>
    <w:rsid w:val="00E6740F"/>
    <w:rsid w:val="00E67AD9"/>
    <w:rsid w:val="00E67B31"/>
    <w:rsid w:val="00E70472"/>
    <w:rsid w:val="00E70DC7"/>
    <w:rsid w:val="00E7251E"/>
    <w:rsid w:val="00E83C66"/>
    <w:rsid w:val="00E8515C"/>
    <w:rsid w:val="00E8546A"/>
    <w:rsid w:val="00E86879"/>
    <w:rsid w:val="00E87C11"/>
    <w:rsid w:val="00E915CA"/>
    <w:rsid w:val="00E92271"/>
    <w:rsid w:val="00E92E2C"/>
    <w:rsid w:val="00E9685E"/>
    <w:rsid w:val="00E9722C"/>
    <w:rsid w:val="00EA0078"/>
    <w:rsid w:val="00EA0C65"/>
    <w:rsid w:val="00EA171E"/>
    <w:rsid w:val="00EA178E"/>
    <w:rsid w:val="00EA423E"/>
    <w:rsid w:val="00EA5923"/>
    <w:rsid w:val="00EA67EA"/>
    <w:rsid w:val="00EB3F41"/>
    <w:rsid w:val="00EB7EAE"/>
    <w:rsid w:val="00EC0594"/>
    <w:rsid w:val="00EC1F38"/>
    <w:rsid w:val="00EC3EB0"/>
    <w:rsid w:val="00EC4DBD"/>
    <w:rsid w:val="00EC568C"/>
    <w:rsid w:val="00ED0DFE"/>
    <w:rsid w:val="00ED2BAD"/>
    <w:rsid w:val="00ED3107"/>
    <w:rsid w:val="00ED42F3"/>
    <w:rsid w:val="00ED523B"/>
    <w:rsid w:val="00ED723E"/>
    <w:rsid w:val="00EE1BA6"/>
    <w:rsid w:val="00EE7A8F"/>
    <w:rsid w:val="00EF1C3D"/>
    <w:rsid w:val="00EF296B"/>
    <w:rsid w:val="00EF2FF4"/>
    <w:rsid w:val="00EF3B24"/>
    <w:rsid w:val="00EF4D2C"/>
    <w:rsid w:val="00EF4E94"/>
    <w:rsid w:val="00EF53F8"/>
    <w:rsid w:val="00EF597E"/>
    <w:rsid w:val="00F00582"/>
    <w:rsid w:val="00F019CF"/>
    <w:rsid w:val="00F020A7"/>
    <w:rsid w:val="00F03688"/>
    <w:rsid w:val="00F04A04"/>
    <w:rsid w:val="00F04F0F"/>
    <w:rsid w:val="00F0712C"/>
    <w:rsid w:val="00F07B62"/>
    <w:rsid w:val="00F10708"/>
    <w:rsid w:val="00F10F81"/>
    <w:rsid w:val="00F10F86"/>
    <w:rsid w:val="00F15D31"/>
    <w:rsid w:val="00F16CA4"/>
    <w:rsid w:val="00F22178"/>
    <w:rsid w:val="00F23208"/>
    <w:rsid w:val="00F26B98"/>
    <w:rsid w:val="00F32861"/>
    <w:rsid w:val="00F32FB0"/>
    <w:rsid w:val="00F33345"/>
    <w:rsid w:val="00F343FE"/>
    <w:rsid w:val="00F41609"/>
    <w:rsid w:val="00F41883"/>
    <w:rsid w:val="00F41D81"/>
    <w:rsid w:val="00F43BBF"/>
    <w:rsid w:val="00F4489B"/>
    <w:rsid w:val="00F455E0"/>
    <w:rsid w:val="00F45707"/>
    <w:rsid w:val="00F45A20"/>
    <w:rsid w:val="00F47736"/>
    <w:rsid w:val="00F47BCD"/>
    <w:rsid w:val="00F51343"/>
    <w:rsid w:val="00F51533"/>
    <w:rsid w:val="00F5550F"/>
    <w:rsid w:val="00F55748"/>
    <w:rsid w:val="00F56F1E"/>
    <w:rsid w:val="00F5717B"/>
    <w:rsid w:val="00F6037A"/>
    <w:rsid w:val="00F60AED"/>
    <w:rsid w:val="00F66A3D"/>
    <w:rsid w:val="00F66B53"/>
    <w:rsid w:val="00F67075"/>
    <w:rsid w:val="00F715B2"/>
    <w:rsid w:val="00F71DC8"/>
    <w:rsid w:val="00F71E7C"/>
    <w:rsid w:val="00F7232F"/>
    <w:rsid w:val="00F73DCF"/>
    <w:rsid w:val="00F73F2B"/>
    <w:rsid w:val="00F7444D"/>
    <w:rsid w:val="00F74E44"/>
    <w:rsid w:val="00F769B4"/>
    <w:rsid w:val="00F7728C"/>
    <w:rsid w:val="00F8182F"/>
    <w:rsid w:val="00F81D36"/>
    <w:rsid w:val="00F82633"/>
    <w:rsid w:val="00F82640"/>
    <w:rsid w:val="00F85B4C"/>
    <w:rsid w:val="00F86D08"/>
    <w:rsid w:val="00F91295"/>
    <w:rsid w:val="00F93327"/>
    <w:rsid w:val="00F93ADB"/>
    <w:rsid w:val="00F9516D"/>
    <w:rsid w:val="00F96ACC"/>
    <w:rsid w:val="00F97216"/>
    <w:rsid w:val="00FA020F"/>
    <w:rsid w:val="00FA0F97"/>
    <w:rsid w:val="00FA1C3C"/>
    <w:rsid w:val="00FA23F5"/>
    <w:rsid w:val="00FA2DE2"/>
    <w:rsid w:val="00FA4E52"/>
    <w:rsid w:val="00FA5184"/>
    <w:rsid w:val="00FA69DD"/>
    <w:rsid w:val="00FA700B"/>
    <w:rsid w:val="00FB28B2"/>
    <w:rsid w:val="00FC214A"/>
    <w:rsid w:val="00FC44D5"/>
    <w:rsid w:val="00FC4632"/>
    <w:rsid w:val="00FC4930"/>
    <w:rsid w:val="00FC5695"/>
    <w:rsid w:val="00FC6C14"/>
    <w:rsid w:val="00FC7253"/>
    <w:rsid w:val="00FD0934"/>
    <w:rsid w:val="00FD0A76"/>
    <w:rsid w:val="00FD0DD5"/>
    <w:rsid w:val="00FD1A28"/>
    <w:rsid w:val="00FD32D0"/>
    <w:rsid w:val="00FD3B01"/>
    <w:rsid w:val="00FD3D45"/>
    <w:rsid w:val="00FD5C6D"/>
    <w:rsid w:val="00FD78CF"/>
    <w:rsid w:val="00FE0121"/>
    <w:rsid w:val="00FE6139"/>
    <w:rsid w:val="00FE667C"/>
    <w:rsid w:val="00FE6D1D"/>
    <w:rsid w:val="00FF0E8B"/>
    <w:rsid w:val="00FF1602"/>
    <w:rsid w:val="00FF1BB7"/>
    <w:rsid w:val="00FF3ECC"/>
    <w:rsid w:val="00FF4E56"/>
    <w:rsid w:val="00FF5E5D"/>
    <w:rsid w:val="00FF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7DA07"/>
  <w15:chartTrackingRefBased/>
  <w15:docId w15:val="{0ABB9885-982B-40A2-922E-032F5B05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421"/>
    <w:rPr>
      <w:rFonts w:ascii="Arial" w:hAnsi="Arial"/>
      <w:sz w:val="24"/>
    </w:rPr>
  </w:style>
  <w:style w:type="paragraph" w:styleId="Heading1">
    <w:name w:val="heading 1"/>
    <w:basedOn w:val="Normal"/>
    <w:next w:val="Normal"/>
    <w:qFormat/>
    <w:rsid w:val="00191599"/>
    <w:pPr>
      <w:keepNext/>
      <w:spacing w:before="240" w:after="60"/>
      <w:outlineLvl w:val="0"/>
    </w:pPr>
    <w:rPr>
      <w:rFonts w:cs="Arial"/>
      <w:b/>
      <w:bCs/>
      <w:kern w:val="32"/>
      <w:sz w:val="32"/>
      <w:szCs w:val="32"/>
    </w:rPr>
  </w:style>
  <w:style w:type="paragraph" w:styleId="Heading2">
    <w:name w:val="heading 2"/>
    <w:basedOn w:val="Normal"/>
    <w:next w:val="Normal"/>
    <w:qFormat/>
    <w:rsid w:val="00675421"/>
    <w:pPr>
      <w:keepNext/>
      <w:outlineLvl w:val="1"/>
    </w:pPr>
    <w:rPr>
      <w:b/>
    </w:rPr>
  </w:style>
  <w:style w:type="paragraph" w:styleId="Heading3">
    <w:name w:val="heading 3"/>
    <w:basedOn w:val="Normal"/>
    <w:next w:val="Normal"/>
    <w:qFormat/>
    <w:rsid w:val="00675421"/>
    <w:pPr>
      <w:keepNext/>
      <w:ind w:left="720" w:hanging="720"/>
      <w:outlineLvl w:val="2"/>
    </w:pPr>
    <w:rPr>
      <w:b/>
    </w:rPr>
  </w:style>
  <w:style w:type="paragraph" w:styleId="Heading4">
    <w:name w:val="heading 4"/>
    <w:basedOn w:val="Normal"/>
    <w:next w:val="Normal"/>
    <w:qFormat/>
    <w:rsid w:val="00AF2A06"/>
    <w:pPr>
      <w:keepNext/>
      <w:spacing w:before="240" w:after="60"/>
      <w:outlineLvl w:val="3"/>
    </w:pPr>
    <w:rPr>
      <w:rFonts w:ascii="Times New Roman" w:hAnsi="Times New Roman"/>
      <w:b/>
      <w:bCs/>
      <w:sz w:val="28"/>
      <w:szCs w:val="28"/>
    </w:rPr>
  </w:style>
  <w:style w:type="paragraph" w:styleId="Heading9">
    <w:name w:val="heading 9"/>
    <w:basedOn w:val="Normal"/>
    <w:next w:val="Normal"/>
    <w:qFormat/>
    <w:rsid w:val="00AF2A0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75421"/>
    <w:pPr>
      <w:jc w:val="center"/>
    </w:pPr>
    <w:rPr>
      <w:b/>
      <w:u w:val="single"/>
    </w:rPr>
  </w:style>
  <w:style w:type="paragraph" w:styleId="Footer">
    <w:name w:val="footer"/>
    <w:basedOn w:val="Normal"/>
    <w:rsid w:val="00675421"/>
    <w:pPr>
      <w:tabs>
        <w:tab w:val="center" w:pos="4320"/>
        <w:tab w:val="right" w:pos="8640"/>
      </w:tabs>
    </w:pPr>
  </w:style>
  <w:style w:type="character" w:styleId="Hyperlink">
    <w:name w:val="Hyperlink"/>
    <w:rsid w:val="00675421"/>
    <w:rPr>
      <w:color w:val="0000FF"/>
      <w:u w:val="single"/>
    </w:rPr>
  </w:style>
  <w:style w:type="paragraph" w:styleId="Title">
    <w:name w:val="Title"/>
    <w:basedOn w:val="Normal"/>
    <w:qFormat/>
    <w:rsid w:val="00675421"/>
    <w:pPr>
      <w:jc w:val="center"/>
    </w:pPr>
    <w:rPr>
      <w:b/>
    </w:rPr>
  </w:style>
  <w:style w:type="paragraph" w:customStyle="1" w:styleId="Default">
    <w:name w:val="Default"/>
    <w:rsid w:val="00410FB2"/>
    <w:pPr>
      <w:autoSpaceDE w:val="0"/>
      <w:autoSpaceDN w:val="0"/>
      <w:adjustRightInd w:val="0"/>
    </w:pPr>
    <w:rPr>
      <w:rFonts w:ascii="Palatino Linotype" w:hAnsi="Palatino Linotype" w:cs="Palatino Linotype"/>
      <w:color w:val="000000"/>
      <w:sz w:val="24"/>
      <w:szCs w:val="24"/>
    </w:rPr>
  </w:style>
  <w:style w:type="paragraph" w:styleId="Header">
    <w:name w:val="header"/>
    <w:basedOn w:val="Normal"/>
    <w:rsid w:val="00410FB2"/>
    <w:pPr>
      <w:tabs>
        <w:tab w:val="center" w:pos="4320"/>
        <w:tab w:val="right" w:pos="8640"/>
      </w:tabs>
    </w:pPr>
  </w:style>
  <w:style w:type="paragraph" w:customStyle="1" w:styleId="671">
    <w:name w:val="671"/>
    <w:basedOn w:val="Normal"/>
    <w:rsid w:val="00990DD9"/>
    <w:pPr>
      <w:framePr w:hSpace="29" w:vSpace="29" w:wrap="around" w:vAnchor="text" w:hAnchor="text" w:y="1"/>
    </w:pPr>
    <w:rPr>
      <w:sz w:val="16"/>
      <w:szCs w:val="24"/>
    </w:rPr>
  </w:style>
  <w:style w:type="character" w:styleId="PageNumber">
    <w:name w:val="page number"/>
    <w:basedOn w:val="DefaultParagraphFont"/>
    <w:rsid w:val="00990DD9"/>
  </w:style>
  <w:style w:type="paragraph" w:customStyle="1" w:styleId="671Instructions">
    <w:name w:val="671 Instructions"/>
    <w:basedOn w:val="Header"/>
    <w:rsid w:val="00990DD9"/>
    <w:pPr>
      <w:tabs>
        <w:tab w:val="clear" w:pos="4320"/>
        <w:tab w:val="clear" w:pos="8640"/>
        <w:tab w:val="left" w:pos="1267"/>
      </w:tabs>
      <w:spacing w:after="120"/>
      <w:ind w:left="1267" w:hanging="1267"/>
    </w:pPr>
    <w:rPr>
      <w:rFonts w:cs="Arial"/>
      <w:sz w:val="16"/>
      <w:szCs w:val="24"/>
    </w:rPr>
  </w:style>
  <w:style w:type="paragraph" w:customStyle="1" w:styleId="671Details">
    <w:name w:val="671 Details"/>
    <w:basedOn w:val="671Instructions"/>
    <w:rsid w:val="00990DD9"/>
    <w:pPr>
      <w:spacing w:after="0"/>
      <w:ind w:left="1555" w:hanging="288"/>
    </w:pPr>
  </w:style>
  <w:style w:type="paragraph" w:styleId="BodyText">
    <w:name w:val="Body Text"/>
    <w:basedOn w:val="Normal"/>
    <w:rsid w:val="00990DD9"/>
    <w:rPr>
      <w:rFonts w:cs="Arial"/>
      <w:sz w:val="16"/>
      <w:szCs w:val="24"/>
    </w:rPr>
  </w:style>
  <w:style w:type="table" w:styleId="TableGrid">
    <w:name w:val="Table Grid"/>
    <w:basedOn w:val="TableNormal"/>
    <w:rsid w:val="0099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ABC">
    <w:name w:val="Paragraph ABC"/>
    <w:basedOn w:val="Normal"/>
    <w:rsid w:val="00944D79"/>
    <w:pPr>
      <w:widowControl w:val="0"/>
      <w:autoSpaceDE w:val="0"/>
      <w:autoSpaceDN w:val="0"/>
      <w:adjustRightInd w:val="0"/>
      <w:spacing w:after="120" w:line="280" w:lineRule="atLeast"/>
      <w:ind w:firstLine="360"/>
    </w:pPr>
    <w:rPr>
      <w:rFonts w:ascii="Times" w:hAnsi="Times"/>
      <w:color w:val="000000"/>
    </w:rPr>
  </w:style>
  <w:style w:type="character" w:styleId="FollowedHyperlink">
    <w:name w:val="FollowedHyperlink"/>
    <w:rsid w:val="001D2852"/>
    <w:rPr>
      <w:color w:val="800080"/>
      <w:u w:val="single"/>
    </w:rPr>
  </w:style>
  <w:style w:type="paragraph" w:styleId="BalloonText">
    <w:name w:val="Balloon Text"/>
    <w:basedOn w:val="Normal"/>
    <w:semiHidden/>
    <w:rsid w:val="00780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6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91B8F8E8515449B34B1FEC4862C30" ma:contentTypeVersion="15" ma:contentTypeDescription="Create a new document." ma:contentTypeScope="" ma:versionID="d4ae904608ab3dd5f8a34424d81726f9">
  <xsd:schema xmlns:xsd="http://www.w3.org/2001/XMLSchema" xmlns:xs="http://www.w3.org/2001/XMLSchema" xmlns:p="http://schemas.microsoft.com/office/2006/metadata/properties" xmlns:ns2="c2eb2044-6fa8-452d-a9a5-1fb70ef0d691" xmlns:ns3="6b021e5f-07ce-439f-b32d-d68b67117a5f" targetNamespace="http://schemas.microsoft.com/office/2006/metadata/properties" ma:root="true" ma:fieldsID="5db263a391674b395a844091949cfe2a" ns2:_="" ns3:_="">
    <xsd:import namespace="c2eb2044-6fa8-452d-a9a5-1fb70ef0d691"/>
    <xsd:import namespace="6b021e5f-07ce-439f-b32d-d68b67117a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b2044-6fa8-452d-a9a5-1fb70ef0d6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685aca-4730-44bb-b4ec-96dd390aad88}" ma:internalName="TaxCatchAll" ma:showField="CatchAllData" ma:web="c2eb2044-6fa8-452d-a9a5-1fb70ef0d6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021e5f-07ce-439f-b32d-d68b67117a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5b41aa0-d628-4166-896b-73d74cb6306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2eb2044-6fa8-452d-a9a5-1fb70ef0d691" xsi:nil="true"/>
    <lcf76f155ced4ddcb4097134ff3c332f xmlns="6b021e5f-07ce-439f-b32d-d68b67117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574897-0702-4B02-8E76-F3F720200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b2044-6fa8-452d-a9a5-1fb70ef0d691"/>
    <ds:schemaRef ds:uri="6b021e5f-07ce-439f-b32d-d68b6711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87A2B-B700-468D-BCDF-943BA42CC211}">
  <ds:schemaRefs>
    <ds:schemaRef ds:uri="http://schemas.microsoft.com/sharepoint/v3/contenttype/forms"/>
  </ds:schemaRefs>
</ds:datastoreItem>
</file>

<file path=customXml/itemProps3.xml><?xml version="1.0" encoding="utf-8"?>
<ds:datastoreItem xmlns:ds="http://schemas.openxmlformats.org/officeDocument/2006/customXml" ds:itemID="{4480F674-4554-40C3-B825-0800E7288865}">
  <ds:schemaRefs>
    <ds:schemaRef ds:uri="http://schemas.microsoft.com/office/2006/metadata/longProperties"/>
  </ds:schemaRefs>
</ds:datastoreItem>
</file>

<file path=customXml/itemProps4.xml><?xml version="1.0" encoding="utf-8"?>
<ds:datastoreItem xmlns:ds="http://schemas.openxmlformats.org/officeDocument/2006/customXml" ds:itemID="{C8EA5ECB-8FF9-4E6B-B713-2CDD6560D41E}">
  <ds:schemaRefs>
    <ds:schemaRef ds:uri="http://schemas.openxmlformats.org/officeDocument/2006/bibliography"/>
  </ds:schemaRefs>
</ds:datastoreItem>
</file>

<file path=customXml/itemProps5.xml><?xml version="1.0" encoding="utf-8"?>
<ds:datastoreItem xmlns:ds="http://schemas.openxmlformats.org/officeDocument/2006/customXml" ds:itemID="{F322B27E-2439-4DE0-A832-66C1B2247CDB}">
  <ds:schemaRefs>
    <ds:schemaRef ds:uri="http://schemas.microsoft.com/office/2006/metadata/properties"/>
    <ds:schemaRef ds:uri="http://schemas.microsoft.com/office/infopath/2007/PartnerControls"/>
    <ds:schemaRef ds:uri="c2eb2044-6fa8-452d-a9a5-1fb70ef0d691"/>
    <ds:schemaRef ds:uri="6b021e5f-07ce-439f-b32d-d68b67117a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ABC of Iowa Apprenticeship and Training Trust</vt:lpstr>
    </vt:vector>
  </TitlesOfParts>
  <Company>ABC of Iowa, Inc.</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of Iowa Apprenticeship and Training Trust</dc:title>
  <dc:subject/>
  <dc:creator>Tom Fulcher</dc:creator>
  <cp:keywords/>
  <cp:lastModifiedBy>Andrea Sheaffer</cp:lastModifiedBy>
  <cp:revision>6</cp:revision>
  <cp:lastPrinted>2024-07-09T14:14:00Z</cp:lastPrinted>
  <dcterms:created xsi:type="dcterms:W3CDTF">2024-07-09T14:14:00Z</dcterms:created>
  <dcterms:modified xsi:type="dcterms:W3CDTF">2024-07-10T13:46:00Z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Sandy Conn</vt:lpwstr>
  </property>
  <property fmtid="{D5CDD505-2E9C-101B-9397-08002B2CF9AE}" pid="3" name="Order">
    <vt:lpwstr>21393200.0000000</vt:lpwstr>
  </property>
  <property fmtid="{D5CDD505-2E9C-101B-9397-08002B2CF9AE}" pid="4" name="display_urn:schemas-microsoft-com:office:office#Author">
    <vt:lpwstr>Sandy Conn</vt:lpwstr>
  </property>
  <property fmtid="{D5CDD505-2E9C-101B-9397-08002B2CF9AE}" pid="5" name="MediaServiceImageTags">
    <vt:lpwstr/>
  </property>
</Properties>
</file>